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75ED" w14:textId="26A23F22" w:rsidR="00F07743" w:rsidRPr="006F3C47" w:rsidRDefault="00A928C9" w:rsidP="006F3C47">
      <w:pPr>
        <w:jc w:val="center"/>
        <w:rPr>
          <w:b/>
          <w:sz w:val="32"/>
          <w:szCs w:val="32"/>
        </w:rPr>
      </w:pPr>
      <w:r>
        <w:rPr>
          <w:b/>
          <w:sz w:val="32"/>
          <w:szCs w:val="32"/>
        </w:rPr>
        <w:t>Referat fra</w:t>
      </w:r>
      <w:r w:rsidR="00D74871">
        <w:rPr>
          <w:b/>
          <w:sz w:val="32"/>
          <w:szCs w:val="32"/>
        </w:rPr>
        <w:t xml:space="preserve"> </w:t>
      </w:r>
      <w:r w:rsidR="00F07743" w:rsidRPr="006F3C47">
        <w:rPr>
          <w:b/>
          <w:sz w:val="32"/>
          <w:szCs w:val="32"/>
        </w:rPr>
        <w:t>kommunedirektørkollegiet</w:t>
      </w:r>
    </w:p>
    <w:p w14:paraId="6B20AA69" w14:textId="121597A0" w:rsidR="00F07743" w:rsidRPr="006F3C47" w:rsidRDefault="00321C90" w:rsidP="006F3C47">
      <w:pPr>
        <w:jc w:val="center"/>
        <w:rPr>
          <w:b/>
          <w:color w:val="A6A6A6" w:themeColor="background1" w:themeShade="A6"/>
          <w:sz w:val="28"/>
          <w:szCs w:val="28"/>
        </w:rPr>
      </w:pPr>
      <w:r>
        <w:rPr>
          <w:b/>
          <w:color w:val="A6A6A6" w:themeColor="background1" w:themeShade="A6"/>
          <w:sz w:val="28"/>
          <w:szCs w:val="28"/>
        </w:rPr>
        <w:t>19</w:t>
      </w:r>
      <w:r w:rsidR="002063F3">
        <w:rPr>
          <w:b/>
          <w:color w:val="A6A6A6" w:themeColor="background1" w:themeShade="A6"/>
          <w:sz w:val="28"/>
          <w:szCs w:val="28"/>
        </w:rPr>
        <w:t>.</w:t>
      </w:r>
      <w:r>
        <w:rPr>
          <w:b/>
          <w:color w:val="A6A6A6" w:themeColor="background1" w:themeShade="A6"/>
          <w:sz w:val="28"/>
          <w:szCs w:val="28"/>
        </w:rPr>
        <w:t>01</w:t>
      </w:r>
      <w:r w:rsidR="00AD166F">
        <w:rPr>
          <w:b/>
          <w:color w:val="A6A6A6" w:themeColor="background1" w:themeShade="A6"/>
          <w:sz w:val="28"/>
          <w:szCs w:val="28"/>
        </w:rPr>
        <w:t>.2</w:t>
      </w:r>
      <w:r>
        <w:rPr>
          <w:b/>
          <w:color w:val="A6A6A6" w:themeColor="background1" w:themeShade="A6"/>
          <w:sz w:val="28"/>
          <w:szCs w:val="28"/>
        </w:rPr>
        <w:t>4</w:t>
      </w:r>
    </w:p>
    <w:p w14:paraId="5F366984" w14:textId="77777777"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14:paraId="4C5E7EBE" w14:textId="77777777" w:rsidTr="00321014">
        <w:tc>
          <w:tcPr>
            <w:tcW w:w="9062" w:type="dxa"/>
          </w:tcPr>
          <w:p w14:paraId="44114006" w14:textId="77777777" w:rsidR="00321014" w:rsidRDefault="00321014" w:rsidP="00321014">
            <w:pPr>
              <w:rPr>
                <w:b/>
              </w:rPr>
            </w:pPr>
          </w:p>
          <w:p w14:paraId="64D1F334" w14:textId="77777777" w:rsidR="006B6457" w:rsidRDefault="00442989" w:rsidP="00321014">
            <w:r>
              <w:rPr>
                <w:b/>
              </w:rPr>
              <w:t>Tid og sted:</w:t>
            </w:r>
            <w:r w:rsidR="006B6457">
              <w:t xml:space="preserve"> </w:t>
            </w:r>
            <w:r w:rsidR="00BD35C0">
              <w:t>Rådhusstua, Skien rådhus 08</w:t>
            </w:r>
            <w:r w:rsidR="007E1786">
              <w:t>3</w:t>
            </w:r>
            <w:r>
              <w:t>0 - 1200</w:t>
            </w:r>
            <w:r w:rsidR="006B6457">
              <w:t xml:space="preserve">             </w:t>
            </w:r>
          </w:p>
          <w:p w14:paraId="656C079A" w14:textId="77777777" w:rsidR="006B6457" w:rsidRDefault="006B6457" w:rsidP="00321014">
            <w:pPr>
              <w:rPr>
                <w:b/>
              </w:rPr>
            </w:pPr>
          </w:p>
          <w:p w14:paraId="7C6C867E" w14:textId="77777777" w:rsidR="00321014" w:rsidRDefault="00D74871" w:rsidP="00321014">
            <w:r>
              <w:rPr>
                <w:b/>
              </w:rPr>
              <w:t>Medlemmer</w:t>
            </w:r>
            <w:r w:rsidR="00321014">
              <w:t xml:space="preserve">: </w:t>
            </w:r>
          </w:p>
          <w:p w14:paraId="6A709106" w14:textId="3C261F02" w:rsidR="00321014" w:rsidRDefault="00321014" w:rsidP="00321014">
            <w:r>
              <w:t xml:space="preserve">Kommunedirektør i Bamble: </w:t>
            </w:r>
            <w:r>
              <w:tab/>
            </w:r>
            <w:r>
              <w:tab/>
            </w:r>
            <w:r w:rsidR="003705E2">
              <w:t>Steinar Hansen</w:t>
            </w:r>
            <w:r>
              <w:t xml:space="preserve"> </w:t>
            </w:r>
            <w:r w:rsidR="00926ADA">
              <w:t>(Forfall)</w:t>
            </w:r>
          </w:p>
          <w:p w14:paraId="7B7879C1" w14:textId="77777777" w:rsidR="00321014" w:rsidRDefault="00321014" w:rsidP="00321014">
            <w:r>
              <w:t xml:space="preserve">Kommunedirektør i Drangedal: </w:t>
            </w:r>
            <w:r>
              <w:tab/>
            </w:r>
            <w:r>
              <w:tab/>
              <w:t xml:space="preserve">Hans Bakke </w:t>
            </w:r>
          </w:p>
          <w:p w14:paraId="57E3D480" w14:textId="77777777" w:rsidR="00321014" w:rsidRDefault="00321014" w:rsidP="00321014">
            <w:r>
              <w:t xml:space="preserve">Kommunedirektør i Kragerø: </w:t>
            </w:r>
            <w:r>
              <w:tab/>
            </w:r>
            <w:r>
              <w:tab/>
              <w:t xml:space="preserve">Dag W. Eriksen </w:t>
            </w:r>
          </w:p>
          <w:p w14:paraId="5A5C2836" w14:textId="3A6D8DE9" w:rsidR="00321014" w:rsidRDefault="0063055E" w:rsidP="00321014">
            <w:r>
              <w:t xml:space="preserve">Konst. </w:t>
            </w:r>
            <w:r w:rsidR="00321014">
              <w:t xml:space="preserve">Rådmann i Porsgrunn: </w:t>
            </w:r>
            <w:r w:rsidR="00321014">
              <w:tab/>
            </w:r>
            <w:r w:rsidR="00321014">
              <w:tab/>
            </w:r>
            <w:r w:rsidR="00F222D8">
              <w:t xml:space="preserve">Per </w:t>
            </w:r>
            <w:proofErr w:type="spellStart"/>
            <w:r w:rsidR="00F222D8">
              <w:t>Sortedal</w:t>
            </w:r>
            <w:proofErr w:type="spellEnd"/>
          </w:p>
          <w:p w14:paraId="1C7F872C" w14:textId="77777777" w:rsidR="00321014" w:rsidRDefault="00321014" w:rsidP="00321014">
            <w:r>
              <w:t xml:space="preserve">Kommunedirektør i Siljan: </w:t>
            </w:r>
            <w:r>
              <w:tab/>
            </w:r>
            <w:r>
              <w:tab/>
              <w:t xml:space="preserve">Jan Sæthre </w:t>
            </w:r>
          </w:p>
          <w:p w14:paraId="63715782" w14:textId="77777777" w:rsidR="00321014" w:rsidRDefault="00321014" w:rsidP="00321014">
            <w:r>
              <w:t xml:space="preserve">Kommunedirektør i Skien: </w:t>
            </w:r>
            <w:r>
              <w:tab/>
            </w:r>
            <w:r>
              <w:tab/>
              <w:t xml:space="preserve">Karin G. Finnerud </w:t>
            </w:r>
          </w:p>
          <w:p w14:paraId="0E36FCBB" w14:textId="77777777" w:rsidR="00321014" w:rsidRDefault="00321014" w:rsidP="00F04621"/>
          <w:p w14:paraId="5EE6794F" w14:textId="77777777" w:rsidR="00F04621" w:rsidRDefault="005B7E93" w:rsidP="002063F3">
            <w:r w:rsidRPr="005B7E93">
              <w:rPr>
                <w:b/>
              </w:rPr>
              <w:t>Andre</w:t>
            </w:r>
            <w:r w:rsidR="0076154D">
              <w:rPr>
                <w:b/>
              </w:rPr>
              <w:br/>
            </w:r>
            <w:r w:rsidR="00EB3F4E">
              <w:t xml:space="preserve">Grenlandssamarbeidet: </w:t>
            </w:r>
            <w:r w:rsidR="00EB3F4E">
              <w:tab/>
            </w:r>
            <w:r w:rsidR="00EB3F4E">
              <w:tab/>
              <w:t>Arve Høiberg</w:t>
            </w:r>
          </w:p>
          <w:p w14:paraId="6E8A57FD" w14:textId="55823DE5" w:rsidR="00926ADA" w:rsidRPr="0076154D" w:rsidRDefault="00926ADA" w:rsidP="00926ADA">
            <w:r>
              <w:t>Samhandlingskoordinator:                       Silje Budal Brugger</w:t>
            </w:r>
            <w:r>
              <w:br/>
              <w:t>Skien kommune:                                         Jan Petter Johansen</w:t>
            </w:r>
            <w:r>
              <w:br/>
            </w:r>
            <w:proofErr w:type="spellStart"/>
            <w:r>
              <w:t>DigiTV</w:t>
            </w:r>
            <w:proofErr w:type="spellEnd"/>
            <w:r>
              <w:t xml:space="preserve"> Vestfold og Telemark:                   Rune </w:t>
            </w:r>
            <w:proofErr w:type="spellStart"/>
            <w:r>
              <w:t>Megård</w:t>
            </w:r>
            <w:proofErr w:type="spellEnd"/>
          </w:p>
        </w:tc>
      </w:tr>
    </w:tbl>
    <w:p w14:paraId="60312659" w14:textId="77777777" w:rsidR="00321014" w:rsidRDefault="00321014"/>
    <w:tbl>
      <w:tblPr>
        <w:tblStyle w:val="Rutenettabell4uthevingsfarge5"/>
        <w:tblW w:w="0" w:type="auto"/>
        <w:tblLook w:val="04A0" w:firstRow="1" w:lastRow="0" w:firstColumn="1" w:lastColumn="0" w:noHBand="0" w:noVBand="1"/>
      </w:tblPr>
      <w:tblGrid>
        <w:gridCol w:w="1457"/>
        <w:gridCol w:w="7605"/>
      </w:tblGrid>
      <w:tr w:rsidR="00B35A25" w14:paraId="54A1F48B" w14:textId="77777777" w:rsidTr="00761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589910AD" w14:textId="77777777" w:rsidR="00B35A25" w:rsidRDefault="00B35A25">
            <w:proofErr w:type="spellStart"/>
            <w:r>
              <w:t>Saksnr</w:t>
            </w:r>
            <w:proofErr w:type="spellEnd"/>
            <w:r>
              <w:t>.</w:t>
            </w:r>
          </w:p>
        </w:tc>
        <w:tc>
          <w:tcPr>
            <w:tcW w:w="8185" w:type="dxa"/>
          </w:tcPr>
          <w:p w14:paraId="0321AFB7" w14:textId="77777777" w:rsidR="00B35A25" w:rsidRPr="001956F3" w:rsidRDefault="00B35A25"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sidRPr="001956F3">
              <w:rPr>
                <w:sz w:val="32"/>
                <w:szCs w:val="32"/>
              </w:rPr>
              <w:t>Kommunedirektørkollegiet</w:t>
            </w:r>
          </w:p>
          <w:p w14:paraId="3E5EC46A" w14:textId="77777777" w:rsidR="00B35A25" w:rsidRDefault="00B35A25">
            <w:pPr>
              <w:cnfStyle w:val="100000000000" w:firstRow="1" w:lastRow="0" w:firstColumn="0" w:lastColumn="0" w:oddVBand="0" w:evenVBand="0" w:oddHBand="0" w:evenHBand="0" w:firstRowFirstColumn="0" w:firstRowLastColumn="0" w:lastRowFirstColumn="0" w:lastRowLastColumn="0"/>
            </w:pPr>
          </w:p>
        </w:tc>
      </w:tr>
      <w:tr w:rsidR="00604419" w14:paraId="76BEA795" w14:textId="77777777" w:rsidTr="007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04505971" w14:textId="27B61D8C" w:rsidR="00604419" w:rsidRDefault="00604419">
            <w:r>
              <w:t>Orienteringer</w:t>
            </w:r>
          </w:p>
        </w:tc>
        <w:tc>
          <w:tcPr>
            <w:tcW w:w="8185" w:type="dxa"/>
          </w:tcPr>
          <w:p w14:paraId="6953C7E5" w14:textId="1534C0DB" w:rsidR="00604419" w:rsidRDefault="00604419" w:rsidP="00604419">
            <w:pPr>
              <w:cnfStyle w:val="000000100000" w:firstRow="0" w:lastRow="0" w:firstColumn="0" w:lastColumn="0" w:oddVBand="0" w:evenVBand="0" w:oddHBand="1" w:evenHBand="0" w:firstRowFirstColumn="0" w:firstRowLastColumn="0" w:lastRowFirstColumn="0" w:lastRowLastColumn="0"/>
              <w:rPr>
                <w:b/>
              </w:rPr>
            </w:pPr>
            <w:r>
              <w:rPr>
                <w:b/>
              </w:rPr>
              <w:t>-Helsefellesskapet – våren 2024</w:t>
            </w:r>
          </w:p>
          <w:p w14:paraId="4E2878A7" w14:textId="234F4F94" w:rsidR="00604419" w:rsidRDefault="00604419" w:rsidP="00604419">
            <w:pPr>
              <w:cnfStyle w:val="000000100000" w:firstRow="0" w:lastRow="0" w:firstColumn="0" w:lastColumn="0" w:oddVBand="0" w:evenVBand="0" w:oddHBand="1" w:evenHBand="0" w:firstRowFirstColumn="0" w:firstRowLastColumn="0" w:lastRowFirstColumn="0" w:lastRowLastColumn="0"/>
              <w:rPr>
                <w:bCs/>
              </w:rPr>
            </w:pPr>
            <w:r>
              <w:rPr>
                <w:bCs/>
              </w:rPr>
              <w:t>Samhandlingskoordinato</w:t>
            </w:r>
            <w:r w:rsidR="00926ADA">
              <w:rPr>
                <w:bCs/>
              </w:rPr>
              <w:t>r Silje Brugger Budal orienterte</w:t>
            </w:r>
            <w:r>
              <w:rPr>
                <w:bCs/>
              </w:rPr>
              <w:t xml:space="preserve"> om møtepunkter med kommunene, kommunedirektør nettverket for helse, arbeidet med </w:t>
            </w:r>
            <w:r w:rsidR="00926ADA">
              <w:rPr>
                <w:bCs/>
              </w:rPr>
              <w:t>retningslinjer og kommende møte</w:t>
            </w:r>
            <w:r>
              <w:rPr>
                <w:bCs/>
              </w:rPr>
              <w:t xml:space="preserve"> i Helsefellesskapet og Telemark Ordførerne</w:t>
            </w:r>
          </w:p>
          <w:p w14:paraId="6A80AC71" w14:textId="1EF8E215" w:rsidR="00F222D8" w:rsidRPr="00F222D8" w:rsidRDefault="00604419" w:rsidP="00F222D8">
            <w:pPr>
              <w:cnfStyle w:val="000000100000" w:firstRow="0" w:lastRow="0" w:firstColumn="0" w:lastColumn="0" w:oddVBand="0" w:evenVBand="0" w:oddHBand="1" w:evenHBand="0" w:firstRowFirstColumn="0" w:firstRowLastColumn="0" w:lastRowFirstColumn="0" w:lastRowLastColumn="0"/>
              <w:rPr>
                <w:b/>
                <w:bCs/>
              </w:rPr>
            </w:pPr>
            <w:r>
              <w:rPr>
                <w:sz w:val="32"/>
                <w:szCs w:val="32"/>
              </w:rPr>
              <w:t>-</w:t>
            </w:r>
            <w:proofErr w:type="spellStart"/>
            <w:r w:rsidR="00F222D8" w:rsidRPr="00F222D8">
              <w:rPr>
                <w:b/>
                <w:bCs/>
              </w:rPr>
              <w:t>DigiTV</w:t>
            </w:r>
            <w:proofErr w:type="spellEnd"/>
            <w:r w:rsidR="00F222D8" w:rsidRPr="00F222D8">
              <w:rPr>
                <w:b/>
                <w:bCs/>
              </w:rPr>
              <w:t xml:space="preserve"> om felles innkjøp av nytt EPJ-system (nytt journalsystem) for helsetjenestene.</w:t>
            </w:r>
          </w:p>
          <w:p w14:paraId="1983F79B" w14:textId="5132B1EB" w:rsidR="00604419" w:rsidRPr="001956F3" w:rsidRDefault="00F222D8" w:rsidP="00F222D8">
            <w:pPr>
              <w:cnfStyle w:val="000000100000" w:firstRow="0" w:lastRow="0" w:firstColumn="0" w:lastColumn="0" w:oddVBand="0" w:evenVBand="0" w:oddHBand="1" w:evenHBand="0" w:firstRowFirstColumn="0" w:firstRowLastColumn="0" w:lastRowFirstColumn="0" w:lastRowLastColumn="0"/>
              <w:rPr>
                <w:sz w:val="32"/>
                <w:szCs w:val="32"/>
              </w:rPr>
            </w:pPr>
            <w:r>
              <w:t xml:space="preserve">Orientering fra dagligleder </w:t>
            </w:r>
            <w:r w:rsidR="00720EE5">
              <w:t xml:space="preserve">Rune </w:t>
            </w:r>
            <w:proofErr w:type="spellStart"/>
            <w:r w:rsidR="00720EE5">
              <w:t>Megård</w:t>
            </w:r>
            <w:proofErr w:type="spellEnd"/>
            <w:r w:rsidR="00926ADA">
              <w:t xml:space="preserve"> og Jan Petter Johansen om overgangen fra prosjekt og til ordinær drift. Videre ble det orientert om kommende søknader fra </w:t>
            </w:r>
            <w:proofErr w:type="spellStart"/>
            <w:r w:rsidR="00926ADA">
              <w:t>DigiTv</w:t>
            </w:r>
            <w:proofErr w:type="spellEnd"/>
            <w:r w:rsidR="00926ADA">
              <w:t xml:space="preserve"> om prosjektskjønnsmidler.</w:t>
            </w:r>
          </w:p>
        </w:tc>
      </w:tr>
      <w:tr w:rsidR="00B35A25" w14:paraId="37349ED2" w14:textId="77777777" w:rsidTr="0076154D">
        <w:tc>
          <w:tcPr>
            <w:cnfStyle w:val="001000000000" w:firstRow="0" w:lastRow="0" w:firstColumn="1" w:lastColumn="0" w:oddVBand="0" w:evenVBand="0" w:oddHBand="0" w:evenHBand="0" w:firstRowFirstColumn="0" w:firstRowLastColumn="0" w:lastRowFirstColumn="0" w:lastRowLastColumn="0"/>
            <w:tcW w:w="877" w:type="dxa"/>
          </w:tcPr>
          <w:p w14:paraId="5790A145" w14:textId="53B17FCB" w:rsidR="00B35A25" w:rsidRDefault="00321C90" w:rsidP="00B35A25">
            <w:r>
              <w:t>01</w:t>
            </w:r>
            <w:r w:rsidR="002C73FE">
              <w:t>/2</w:t>
            </w:r>
            <w:r>
              <w:t>4</w:t>
            </w:r>
          </w:p>
        </w:tc>
        <w:tc>
          <w:tcPr>
            <w:tcW w:w="8185" w:type="dxa"/>
          </w:tcPr>
          <w:p w14:paraId="6287BC71" w14:textId="73C5B48C" w:rsidR="002C73FE" w:rsidRPr="002C73FE" w:rsidRDefault="005B7E93" w:rsidP="002C73FE">
            <w:pPr>
              <w:cnfStyle w:val="000000000000" w:firstRow="0" w:lastRow="0" w:firstColumn="0" w:lastColumn="0" w:oddVBand="0" w:evenVBand="0" w:oddHBand="0" w:evenHBand="0" w:firstRowFirstColumn="0" w:firstRowLastColumn="0" w:lastRowFirstColumn="0" w:lastRowLastColumn="0"/>
              <w:rPr>
                <w:b/>
              </w:rPr>
            </w:pPr>
            <w:r>
              <w:rPr>
                <w:b/>
              </w:rPr>
              <w:t>Refera</w:t>
            </w:r>
            <w:r w:rsidR="001140E7">
              <w:rPr>
                <w:b/>
              </w:rPr>
              <w:t xml:space="preserve">t fra Kommunedirektørkollegiet </w:t>
            </w:r>
            <w:r w:rsidR="00634D0C">
              <w:rPr>
                <w:b/>
              </w:rPr>
              <w:t>2</w:t>
            </w:r>
            <w:r w:rsidR="002063F3">
              <w:rPr>
                <w:b/>
              </w:rPr>
              <w:t>0</w:t>
            </w:r>
            <w:r w:rsidR="00634D0C">
              <w:rPr>
                <w:b/>
              </w:rPr>
              <w:t xml:space="preserve">. </w:t>
            </w:r>
            <w:r w:rsidR="00321C90">
              <w:rPr>
                <w:b/>
              </w:rPr>
              <w:t>november 2023</w:t>
            </w:r>
          </w:p>
          <w:p w14:paraId="0C5515DE" w14:textId="6893BE2C" w:rsidR="009752AB" w:rsidRPr="00EC5192" w:rsidRDefault="00926ADA" w:rsidP="00E75F06">
            <w:pPr>
              <w:cnfStyle w:val="000000000000" w:firstRow="0" w:lastRow="0" w:firstColumn="0" w:lastColumn="0" w:oddVBand="0" w:evenVBand="0" w:oddHBand="0" w:evenHBand="0" w:firstRowFirstColumn="0" w:firstRowLastColumn="0" w:lastRowFirstColumn="0" w:lastRowLastColumn="0"/>
              <w:rPr>
                <w:b/>
              </w:rPr>
            </w:pPr>
            <w:r>
              <w:t>Konklusjon: Referatet vedtatt</w:t>
            </w:r>
          </w:p>
        </w:tc>
      </w:tr>
      <w:tr w:rsidR="00287638" w14:paraId="07A401BE" w14:textId="77777777" w:rsidTr="007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78BDA877" w14:textId="76BA20FD" w:rsidR="00287638" w:rsidRDefault="00321C90" w:rsidP="00B35A25">
            <w:r>
              <w:t>02</w:t>
            </w:r>
            <w:r w:rsidR="00287638">
              <w:t>/2</w:t>
            </w:r>
            <w:r>
              <w:t>4</w:t>
            </w:r>
          </w:p>
        </w:tc>
        <w:tc>
          <w:tcPr>
            <w:tcW w:w="8185" w:type="dxa"/>
          </w:tcPr>
          <w:p w14:paraId="31DD08B6" w14:textId="4C3707B5" w:rsidR="002063F3" w:rsidRPr="002063F3" w:rsidRDefault="002063F3" w:rsidP="00926ADA">
            <w:pPr>
              <w:cnfStyle w:val="000000100000" w:firstRow="0" w:lastRow="0" w:firstColumn="0" w:lastColumn="0" w:oddVBand="0" w:evenVBand="0" w:oddHBand="1" w:evenHBand="0" w:firstRowFirstColumn="0" w:firstRowLastColumn="0" w:lastRowFirstColumn="0" w:lastRowLastColumn="0"/>
            </w:pPr>
            <w:r>
              <w:rPr>
                <w:b/>
              </w:rPr>
              <w:t>Grenland brann og redning –Prinsipper for budsjetthåndtering i GBR IKS</w:t>
            </w:r>
            <w:r>
              <w:rPr>
                <w:b/>
              </w:rPr>
              <w:br/>
            </w:r>
            <w:r w:rsidR="00926ADA">
              <w:t>F</w:t>
            </w:r>
            <w:r w:rsidR="00D16268">
              <w:t>orslag til svarbrev</w:t>
            </w:r>
            <w:r w:rsidR="00926ADA">
              <w:t xml:space="preserve"> sendes</w:t>
            </w:r>
            <w:r w:rsidR="0033417A">
              <w:t xml:space="preserve"> med endringen «endelig budsjett»</w:t>
            </w:r>
          </w:p>
        </w:tc>
      </w:tr>
      <w:tr w:rsidR="00EB3F4E" w14:paraId="1BC9CA8F" w14:textId="77777777" w:rsidTr="0076154D">
        <w:tc>
          <w:tcPr>
            <w:cnfStyle w:val="001000000000" w:firstRow="0" w:lastRow="0" w:firstColumn="1" w:lastColumn="0" w:oddVBand="0" w:evenVBand="0" w:oddHBand="0" w:evenHBand="0" w:firstRowFirstColumn="0" w:firstRowLastColumn="0" w:lastRowFirstColumn="0" w:lastRowLastColumn="0"/>
            <w:tcW w:w="877" w:type="dxa"/>
          </w:tcPr>
          <w:p w14:paraId="39E37E69" w14:textId="487DAA32" w:rsidR="00EB3F4E" w:rsidRDefault="00321C90" w:rsidP="00B35A25">
            <w:r>
              <w:t>03</w:t>
            </w:r>
            <w:r w:rsidR="00EB3F4E">
              <w:t>/2</w:t>
            </w:r>
            <w:r>
              <w:t>4</w:t>
            </w:r>
          </w:p>
        </w:tc>
        <w:tc>
          <w:tcPr>
            <w:tcW w:w="8185" w:type="dxa"/>
          </w:tcPr>
          <w:p w14:paraId="2DB27646" w14:textId="77777777" w:rsidR="00EB3F4E" w:rsidRDefault="00EB3F4E" w:rsidP="002063F3">
            <w:pPr>
              <w:cnfStyle w:val="000000000000" w:firstRow="0" w:lastRow="0" w:firstColumn="0" w:lastColumn="0" w:oddVBand="0" w:evenVBand="0" w:oddHBand="0" w:evenHBand="0" w:firstRowFirstColumn="0" w:firstRowLastColumn="0" w:lastRowFirstColumn="0" w:lastRowLastColumn="0"/>
              <w:rPr>
                <w:b/>
              </w:rPr>
            </w:pPr>
            <w:r w:rsidRPr="00EB3F4E">
              <w:rPr>
                <w:b/>
              </w:rPr>
              <w:t>Høring -</w:t>
            </w:r>
            <w:r w:rsidR="00D75FE2" w:rsidRPr="00D75FE2">
              <w:rPr>
                <w:b/>
              </w:rPr>
              <w:t>Endringer i energiloven og plan- og bygningsloven knyttet til solkraftanlegg på land</w:t>
            </w:r>
          </w:p>
          <w:p w14:paraId="6775584F" w14:textId="289C02A9" w:rsidR="00B41919" w:rsidRPr="00B41919" w:rsidRDefault="00926ADA" w:rsidP="002063F3">
            <w:pPr>
              <w:cnfStyle w:val="000000000000" w:firstRow="0" w:lastRow="0" w:firstColumn="0" w:lastColumn="0" w:oddVBand="0" w:evenVBand="0" w:oddHBand="0" w:evenHBand="0" w:firstRowFirstColumn="0" w:firstRowLastColumn="0" w:lastRowFirstColumn="0" w:lastRowLastColumn="0"/>
              <w:rPr>
                <w:bCs/>
              </w:rPr>
            </w:pPr>
            <w:r>
              <w:rPr>
                <w:bCs/>
              </w:rPr>
              <w:t xml:space="preserve">Forslaget til høring og saksfremlegg er sendt kommunene </w:t>
            </w:r>
          </w:p>
        </w:tc>
      </w:tr>
      <w:tr w:rsidR="00EB3F4E" w14:paraId="27DD925A" w14:textId="77777777" w:rsidTr="007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276C8D18" w14:textId="41DB686B" w:rsidR="00EB3F4E" w:rsidRDefault="00321C90" w:rsidP="00B35A25">
            <w:r>
              <w:t>04</w:t>
            </w:r>
            <w:r w:rsidR="00EB3F4E">
              <w:t>/2</w:t>
            </w:r>
            <w:r>
              <w:t>4</w:t>
            </w:r>
          </w:p>
        </w:tc>
        <w:tc>
          <w:tcPr>
            <w:tcW w:w="8185" w:type="dxa"/>
          </w:tcPr>
          <w:p w14:paraId="19E2F758" w14:textId="7CF5B6AD" w:rsidR="00EB3F4E" w:rsidRDefault="0079070A" w:rsidP="002063F3">
            <w:pPr>
              <w:cnfStyle w:val="000000100000" w:firstRow="0" w:lastRow="0" w:firstColumn="0" w:lastColumn="0" w:oddVBand="0" w:evenVBand="0" w:oddHBand="1" w:evenHBand="0" w:firstRowFirstColumn="0" w:firstRowLastColumn="0" w:lastRowFirstColumn="0" w:lastRowLastColumn="0"/>
              <w:rPr>
                <w:bCs/>
              </w:rPr>
            </w:pPr>
            <w:r>
              <w:rPr>
                <w:b/>
              </w:rPr>
              <w:t xml:space="preserve">Grenland næringsfond </w:t>
            </w:r>
            <w:r w:rsidR="00B41919">
              <w:rPr>
                <w:b/>
              </w:rPr>
              <w:t xml:space="preserve">– Innfrielse av </w:t>
            </w:r>
            <w:proofErr w:type="spellStart"/>
            <w:r w:rsidR="00B41919" w:rsidRPr="00B41919">
              <w:rPr>
                <w:b/>
              </w:rPr>
              <w:t>Velocitas</w:t>
            </w:r>
            <w:proofErr w:type="spellEnd"/>
            <w:r w:rsidR="00B41919" w:rsidRPr="00B41919">
              <w:rPr>
                <w:b/>
              </w:rPr>
              <w:t xml:space="preserve"> AS - lån kr 1.000.000</w:t>
            </w:r>
          </w:p>
          <w:p w14:paraId="0A6D8D97" w14:textId="171F23F7" w:rsidR="00B41919" w:rsidRPr="00B41919" w:rsidRDefault="00B41919" w:rsidP="002063F3">
            <w:pPr>
              <w:cnfStyle w:val="000000100000" w:firstRow="0" w:lastRow="0" w:firstColumn="0" w:lastColumn="0" w:oddVBand="0" w:evenVBand="0" w:oddHBand="1" w:evenHBand="0" w:firstRowFirstColumn="0" w:firstRowLastColumn="0" w:lastRowFirstColumn="0" w:lastRowLastColumn="0"/>
              <w:rPr>
                <w:bCs/>
              </w:rPr>
            </w:pPr>
            <w:r>
              <w:rPr>
                <w:bCs/>
              </w:rPr>
              <w:t>Konklusjon: Kommunedirektør</w:t>
            </w:r>
            <w:r w:rsidR="005C6C58">
              <w:rPr>
                <w:bCs/>
              </w:rPr>
              <w:t xml:space="preserve"> innstiller for representantskapet i Det kommunale oppgavefellesskapet, Grenlandssamarbeidet å ettergi lån til </w:t>
            </w:r>
            <w:proofErr w:type="spellStart"/>
            <w:r w:rsidR="005C6C58">
              <w:rPr>
                <w:bCs/>
              </w:rPr>
              <w:t>Velocitas</w:t>
            </w:r>
            <w:proofErr w:type="spellEnd"/>
            <w:r w:rsidR="005C6C58">
              <w:rPr>
                <w:bCs/>
              </w:rPr>
              <w:t xml:space="preserve"> AS på kr. 1.000.000</w:t>
            </w:r>
          </w:p>
        </w:tc>
      </w:tr>
      <w:tr w:rsidR="007E1786" w14:paraId="09F363D9" w14:textId="77777777" w:rsidTr="0076154D">
        <w:tc>
          <w:tcPr>
            <w:cnfStyle w:val="001000000000" w:firstRow="0" w:lastRow="0" w:firstColumn="1" w:lastColumn="0" w:oddVBand="0" w:evenVBand="0" w:oddHBand="0" w:evenHBand="0" w:firstRowFirstColumn="0" w:firstRowLastColumn="0" w:lastRowFirstColumn="0" w:lastRowLastColumn="0"/>
            <w:tcW w:w="877" w:type="dxa"/>
          </w:tcPr>
          <w:p w14:paraId="7A445EE2" w14:textId="1FF033B5" w:rsidR="007E1786" w:rsidRDefault="00321C90" w:rsidP="007E1786">
            <w:r>
              <w:t>05</w:t>
            </w:r>
            <w:r w:rsidR="007E1786">
              <w:t>/2</w:t>
            </w:r>
            <w:r>
              <w:t>4</w:t>
            </w:r>
          </w:p>
        </w:tc>
        <w:tc>
          <w:tcPr>
            <w:tcW w:w="8185" w:type="dxa"/>
          </w:tcPr>
          <w:p w14:paraId="64DA08C6" w14:textId="796E038E" w:rsidR="00B06A38" w:rsidRDefault="007E1786" w:rsidP="007E1786">
            <w:pPr>
              <w:cnfStyle w:val="000000000000" w:firstRow="0" w:lastRow="0" w:firstColumn="0" w:lastColumn="0" w:oddVBand="0" w:evenVBand="0" w:oddHBand="0" w:evenHBand="0" w:firstRowFirstColumn="0" w:firstRowLastColumn="0" w:lastRowFirstColumn="0" w:lastRowLastColumn="0"/>
              <w:rPr>
                <w:b/>
              </w:rPr>
            </w:pPr>
            <w:bookmarkStart w:id="0" w:name="_Hlk156294830"/>
            <w:r>
              <w:rPr>
                <w:b/>
              </w:rPr>
              <w:t>Grenlandssamarbeidet IPR -H</w:t>
            </w:r>
            <w:r w:rsidRPr="006F2C36">
              <w:rPr>
                <w:b/>
              </w:rPr>
              <w:t>andlingsplan og budsjett 2024</w:t>
            </w:r>
            <w:r w:rsidR="00F1783B">
              <w:rPr>
                <w:b/>
              </w:rPr>
              <w:t xml:space="preserve"> </w:t>
            </w:r>
            <w:r w:rsidR="00720EE5">
              <w:rPr>
                <w:b/>
              </w:rPr>
              <w:t>– Metodikk og ressurser</w:t>
            </w:r>
          </w:p>
          <w:p w14:paraId="0C8B5068" w14:textId="249D6EB9" w:rsidR="00926ADA" w:rsidRDefault="00926ADA" w:rsidP="007E1786">
            <w:pPr>
              <w:cnfStyle w:val="000000000000" w:firstRow="0" w:lastRow="0" w:firstColumn="0" w:lastColumn="0" w:oddVBand="0" w:evenVBand="0" w:oddHBand="0" w:evenHBand="0" w:firstRowFirstColumn="0" w:firstRowLastColumn="0" w:lastRowFirstColumn="0" w:lastRowLastColumn="0"/>
              <w:rPr>
                <w:b/>
              </w:rPr>
            </w:pPr>
            <w:r>
              <w:rPr>
                <w:b/>
              </w:rPr>
              <w:lastRenderedPageBreak/>
              <w:t xml:space="preserve">Følgende </w:t>
            </w:r>
            <w:r w:rsidR="0033417A">
              <w:rPr>
                <w:b/>
              </w:rPr>
              <w:t>konklusjon ble vedtatt innstilt for ordførerkollegiet:</w:t>
            </w:r>
          </w:p>
          <w:p w14:paraId="27B5429A" w14:textId="502B972A" w:rsidR="00926ADA" w:rsidRDefault="0033417A" w:rsidP="0033417A">
            <w:pPr>
              <w:pStyle w:val="Listeavsnitt"/>
              <w:numPr>
                <w:ilvl w:val="0"/>
                <w:numId w:val="13"/>
              </w:numPr>
              <w:cnfStyle w:val="000000000000" w:firstRow="0" w:lastRow="0" w:firstColumn="0" w:lastColumn="0" w:oddVBand="0" w:evenVBand="0" w:oddHBand="0" w:evenHBand="0" w:firstRowFirstColumn="0" w:firstRowLastColumn="0" w:lastRowFirstColumn="0" w:lastRowLastColumn="0"/>
              <w:rPr>
                <w:bCs/>
              </w:rPr>
            </w:pPr>
            <w:r>
              <w:rPr>
                <w:bCs/>
              </w:rPr>
              <w:t>Grenlandssamarbeidet IPR ansetter</w:t>
            </w:r>
            <w:r w:rsidR="009D3276">
              <w:rPr>
                <w:bCs/>
              </w:rPr>
              <w:t xml:space="preserve"> e</w:t>
            </w:r>
            <w:r w:rsidR="0090055D">
              <w:rPr>
                <w:bCs/>
              </w:rPr>
              <w:t>n</w:t>
            </w:r>
            <w:r w:rsidR="009D3276">
              <w:rPr>
                <w:bCs/>
              </w:rPr>
              <w:t xml:space="preserve"> koordinator</w:t>
            </w:r>
            <w:r>
              <w:rPr>
                <w:bCs/>
              </w:rPr>
              <w:t xml:space="preserve"> i 50 % fast stilling </w:t>
            </w:r>
            <w:r w:rsidR="009D3276">
              <w:rPr>
                <w:bCs/>
              </w:rPr>
              <w:t xml:space="preserve">i samarbeid med </w:t>
            </w:r>
            <w:r w:rsidR="0090055D">
              <w:rPr>
                <w:bCs/>
              </w:rPr>
              <w:t xml:space="preserve">tilsetting av 50 % fast stilling i </w:t>
            </w:r>
            <w:r w:rsidR="009D3276">
              <w:rPr>
                <w:bCs/>
              </w:rPr>
              <w:t>næringsavdelingen i Skien kommune.</w:t>
            </w:r>
            <w:r w:rsidR="009D3276">
              <w:rPr>
                <w:bCs/>
              </w:rPr>
              <w:br/>
              <w:t>KDK behandler forslag til stillingsbeskrivelse i sitt neste møte 15. februar.</w:t>
            </w:r>
            <w:r w:rsidR="002A143D">
              <w:rPr>
                <w:bCs/>
              </w:rPr>
              <w:br/>
              <w:t xml:space="preserve">Stillingen finansieres </w:t>
            </w:r>
            <w:r w:rsidR="00DB2EFC">
              <w:rPr>
                <w:bCs/>
              </w:rPr>
              <w:t xml:space="preserve">av </w:t>
            </w:r>
            <w:r w:rsidR="002A143D">
              <w:rPr>
                <w:bCs/>
              </w:rPr>
              <w:t>felles næringstilskudd</w:t>
            </w:r>
            <w:r w:rsidR="0090055D">
              <w:rPr>
                <w:bCs/>
              </w:rPr>
              <w:t>s</w:t>
            </w:r>
            <w:r w:rsidR="002A143D">
              <w:rPr>
                <w:bCs/>
              </w:rPr>
              <w:t>midler fra 2025 i oppgavefellesskapet. For 2024 benyttes mindre</w:t>
            </w:r>
            <w:r w:rsidR="00DB2EFC">
              <w:rPr>
                <w:bCs/>
              </w:rPr>
              <w:t xml:space="preserve"> </w:t>
            </w:r>
            <w:r w:rsidR="002A143D">
              <w:rPr>
                <w:bCs/>
              </w:rPr>
              <w:t>forbruk av felles næringstilskudd</w:t>
            </w:r>
            <w:r w:rsidR="00DB2EFC">
              <w:rPr>
                <w:bCs/>
              </w:rPr>
              <w:t>s</w:t>
            </w:r>
            <w:r w:rsidR="002A143D">
              <w:rPr>
                <w:bCs/>
              </w:rPr>
              <w:t>midler fra 2022</w:t>
            </w:r>
            <w:r w:rsidR="00DB2EFC">
              <w:rPr>
                <w:bCs/>
              </w:rPr>
              <w:t>.</w:t>
            </w:r>
          </w:p>
          <w:p w14:paraId="27C3F479" w14:textId="131A34A0" w:rsidR="009D3276" w:rsidRDefault="009D3276" w:rsidP="0033417A">
            <w:pPr>
              <w:pStyle w:val="Listeavsnitt"/>
              <w:numPr>
                <w:ilvl w:val="0"/>
                <w:numId w:val="13"/>
              </w:numPr>
              <w:cnfStyle w:val="000000000000" w:firstRow="0" w:lastRow="0" w:firstColumn="0" w:lastColumn="0" w:oddVBand="0" w:evenVBand="0" w:oddHBand="0" w:evenHBand="0" w:firstRowFirstColumn="0" w:firstRowLastColumn="0" w:lastRowFirstColumn="0" w:lastRowLastColumn="0"/>
              <w:rPr>
                <w:bCs/>
              </w:rPr>
            </w:pPr>
            <w:r>
              <w:rPr>
                <w:bCs/>
              </w:rPr>
              <w:t>KDK innkaller kommunaldirektørene for Helse til sitt møte 14. mars.</w:t>
            </w:r>
          </w:p>
          <w:p w14:paraId="0FA81543" w14:textId="66D62B68" w:rsidR="009D3276" w:rsidRPr="0033417A" w:rsidRDefault="009D3276" w:rsidP="0033417A">
            <w:pPr>
              <w:pStyle w:val="Listeavsnitt"/>
              <w:numPr>
                <w:ilvl w:val="0"/>
                <w:numId w:val="13"/>
              </w:numPr>
              <w:cnfStyle w:val="000000000000" w:firstRow="0" w:lastRow="0" w:firstColumn="0" w:lastColumn="0" w:oddVBand="0" w:evenVBand="0" w:oddHBand="0" w:evenHBand="0" w:firstRowFirstColumn="0" w:firstRowLastColumn="0" w:lastRowFirstColumn="0" w:lastRowLastColumn="0"/>
              <w:rPr>
                <w:bCs/>
              </w:rPr>
            </w:pPr>
            <w:r>
              <w:rPr>
                <w:bCs/>
              </w:rPr>
              <w:t>Kommunedirektørkollegiet drøfter i sak 15. februar innhold til kommende møte 14. mars</w:t>
            </w:r>
          </w:p>
          <w:bookmarkEnd w:id="0"/>
          <w:p w14:paraId="2BF8FC4A" w14:textId="431BF035" w:rsidR="00720EE5" w:rsidRPr="00720EE5" w:rsidRDefault="00720EE5" w:rsidP="007E1786">
            <w:pPr>
              <w:cnfStyle w:val="000000000000" w:firstRow="0" w:lastRow="0" w:firstColumn="0" w:lastColumn="0" w:oddVBand="0" w:evenVBand="0" w:oddHBand="0" w:evenHBand="0" w:firstRowFirstColumn="0" w:firstRowLastColumn="0" w:lastRowFirstColumn="0" w:lastRowLastColumn="0"/>
              <w:rPr>
                <w:bCs/>
              </w:rPr>
            </w:pPr>
          </w:p>
        </w:tc>
      </w:tr>
      <w:tr w:rsidR="00267A49" w14:paraId="2DE588C6" w14:textId="77777777" w:rsidTr="007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21624053" w14:textId="0CECD36F" w:rsidR="00267A49" w:rsidRDefault="00267A49" w:rsidP="007E1786">
            <w:r>
              <w:lastRenderedPageBreak/>
              <w:t>06/24</w:t>
            </w:r>
          </w:p>
        </w:tc>
        <w:tc>
          <w:tcPr>
            <w:tcW w:w="8185" w:type="dxa"/>
          </w:tcPr>
          <w:p w14:paraId="0324BFEA" w14:textId="77777777" w:rsidR="00D75FE2" w:rsidRDefault="00720EE5" w:rsidP="007E1786">
            <w:pPr>
              <w:cnfStyle w:val="000000100000" w:firstRow="0" w:lastRow="0" w:firstColumn="0" w:lastColumn="0" w:oddVBand="0" w:evenVBand="0" w:oddHBand="1" w:evenHBand="0" w:firstRowFirstColumn="0" w:firstRowLastColumn="0" w:lastRowFirstColumn="0" w:lastRowLastColumn="0"/>
              <w:rPr>
                <w:b/>
              </w:rPr>
            </w:pPr>
            <w:r w:rsidRPr="00720EE5">
              <w:rPr>
                <w:b/>
              </w:rPr>
              <w:t>Verbalforslag fra Porsgrunn og Skien kommunestyrer</w:t>
            </w:r>
          </w:p>
          <w:p w14:paraId="413A27BC" w14:textId="77777777" w:rsidR="00C87E35" w:rsidRPr="00C87E35" w:rsidRDefault="00C87E35" w:rsidP="00C87E35">
            <w:pPr>
              <w:cnfStyle w:val="000000100000" w:firstRow="0" w:lastRow="0" w:firstColumn="0" w:lastColumn="0" w:oddVBand="0" w:evenVBand="0" w:oddHBand="1" w:evenHBand="0" w:firstRowFirstColumn="0" w:firstRowLastColumn="0" w:lastRowFirstColumn="0" w:lastRowLastColumn="0"/>
              <w:rPr>
                <w:bCs/>
                <w:i/>
                <w:iCs/>
              </w:rPr>
            </w:pPr>
            <w:r>
              <w:rPr>
                <w:bCs/>
              </w:rPr>
              <w:t>Porsgrunn bystyre 14. desember 2023</w:t>
            </w:r>
            <w:r>
              <w:rPr>
                <w:bCs/>
              </w:rPr>
              <w:br/>
            </w:r>
            <w:r w:rsidRPr="00C87E35">
              <w:rPr>
                <w:bCs/>
                <w:i/>
                <w:iCs/>
              </w:rPr>
              <w:t>Tilleggsforslag fra SP, SV, FrP, INP, Ap, H, V, R, MDG og KrF</w:t>
            </w:r>
          </w:p>
          <w:p w14:paraId="26D5CF34" w14:textId="77777777" w:rsidR="00720EE5" w:rsidRDefault="00C87E35" w:rsidP="00C87E35">
            <w:pPr>
              <w:cnfStyle w:val="000000100000" w:firstRow="0" w:lastRow="0" w:firstColumn="0" w:lastColumn="0" w:oddVBand="0" w:evenVBand="0" w:oddHBand="1" w:evenHBand="0" w:firstRowFirstColumn="0" w:firstRowLastColumn="0" w:lastRowFirstColumn="0" w:lastRowLastColumn="0"/>
              <w:rPr>
                <w:bCs/>
                <w:i/>
                <w:iCs/>
              </w:rPr>
            </w:pPr>
            <w:r w:rsidRPr="00C87E35">
              <w:rPr>
                <w:bCs/>
                <w:i/>
                <w:iCs/>
              </w:rPr>
              <w:t>Kartlegging av ny fornybar kraft Porsgrunn kommune tar initiativ til en kartlegging og identifisering av tiltak innen energisparing og produksjon av ny fornybar kraft i regi av Grenlandssamarbeidet. Kartleggingen skal identifisere områder og tiltak og kort sikt (innen 2030) og lang sikt (innen 2050). Kontakten overfor Grenlandssamarbeidet skal skje innen 2. kvartal 2024.</w:t>
            </w:r>
          </w:p>
          <w:p w14:paraId="25FC220E" w14:textId="77777777" w:rsidR="002179AE" w:rsidRDefault="002179AE" w:rsidP="00C87E35">
            <w:pPr>
              <w:cnfStyle w:val="000000100000" w:firstRow="0" w:lastRow="0" w:firstColumn="0" w:lastColumn="0" w:oddVBand="0" w:evenVBand="0" w:oddHBand="1" w:evenHBand="0" w:firstRowFirstColumn="0" w:firstRowLastColumn="0" w:lastRowFirstColumn="0" w:lastRowLastColumn="0"/>
              <w:rPr>
                <w:bCs/>
                <w:i/>
                <w:iCs/>
              </w:rPr>
            </w:pPr>
          </w:p>
          <w:p w14:paraId="62C92B66" w14:textId="77777777" w:rsidR="00C87E35" w:rsidRDefault="00C87E35" w:rsidP="00C87E35">
            <w:pPr>
              <w:cnfStyle w:val="000000100000" w:firstRow="0" w:lastRow="0" w:firstColumn="0" w:lastColumn="0" w:oddVBand="0" w:evenVBand="0" w:oddHBand="1" w:evenHBand="0" w:firstRowFirstColumn="0" w:firstRowLastColumn="0" w:lastRowFirstColumn="0" w:lastRowLastColumn="0"/>
              <w:rPr>
                <w:bCs/>
              </w:rPr>
            </w:pPr>
            <w:r w:rsidRPr="00C87E35">
              <w:rPr>
                <w:bCs/>
              </w:rPr>
              <w:t>Skien bystyre</w:t>
            </w:r>
            <w:r>
              <w:rPr>
                <w:bCs/>
              </w:rPr>
              <w:t xml:space="preserve"> 14. desember 2023</w:t>
            </w:r>
          </w:p>
          <w:p w14:paraId="68647906" w14:textId="77777777" w:rsidR="00C87E35" w:rsidRPr="00C87E35" w:rsidRDefault="00C87E35" w:rsidP="00C87E35">
            <w:pPr>
              <w:cnfStyle w:val="000000100000" w:firstRow="0" w:lastRow="0" w:firstColumn="0" w:lastColumn="0" w:oddVBand="0" w:evenVBand="0" w:oddHBand="1" w:evenHBand="0" w:firstRowFirstColumn="0" w:firstRowLastColumn="0" w:lastRowFirstColumn="0" w:lastRowLastColumn="0"/>
              <w:rPr>
                <w:bCs/>
              </w:rPr>
            </w:pPr>
            <w:r w:rsidRPr="00C87E35">
              <w:rPr>
                <w:bCs/>
              </w:rPr>
              <w:t>Forslag til verbalforslag:</w:t>
            </w:r>
          </w:p>
          <w:p w14:paraId="1491934B" w14:textId="77777777" w:rsidR="00C87E35" w:rsidRDefault="00C87E35" w:rsidP="00C87E35">
            <w:pPr>
              <w:cnfStyle w:val="000000100000" w:firstRow="0" w:lastRow="0" w:firstColumn="0" w:lastColumn="0" w:oddVBand="0" w:evenVBand="0" w:oddHBand="1" w:evenHBand="0" w:firstRowFirstColumn="0" w:firstRowLastColumn="0" w:lastRowFirstColumn="0" w:lastRowLastColumn="0"/>
              <w:rPr>
                <w:bCs/>
                <w:i/>
                <w:iCs/>
              </w:rPr>
            </w:pPr>
            <w:r w:rsidRPr="00C87E35">
              <w:rPr>
                <w:bCs/>
                <w:i/>
                <w:iCs/>
              </w:rPr>
              <w:t>Ordfører tar initiativ til at Grenlandsamarbeidet IPR setter nullutslippsmålet og behovet for fornybar kraft på dagsorden. Næringslivet, forskningsinstitusjoner, akademia,</w:t>
            </w:r>
            <w:r>
              <w:rPr>
                <w:bCs/>
                <w:i/>
                <w:iCs/>
              </w:rPr>
              <w:t xml:space="preserve"> </w:t>
            </w:r>
            <w:r w:rsidRPr="00C87E35">
              <w:rPr>
                <w:bCs/>
                <w:i/>
                <w:iCs/>
              </w:rPr>
              <w:t>fylkeskommunen, Statsforvalteren og miljøorganisasjoner inviteres inn i arbeidet. Ordfører rapporterer til kommune/bystyret.</w:t>
            </w:r>
          </w:p>
          <w:p w14:paraId="514D77D7" w14:textId="77777777" w:rsidR="00C87E35" w:rsidRDefault="00C87E35" w:rsidP="00C87E35">
            <w:pPr>
              <w:cnfStyle w:val="000000100000" w:firstRow="0" w:lastRow="0" w:firstColumn="0" w:lastColumn="0" w:oddVBand="0" w:evenVBand="0" w:oddHBand="1" w:evenHBand="0" w:firstRowFirstColumn="0" w:firstRowLastColumn="0" w:lastRowFirstColumn="0" w:lastRowLastColumn="0"/>
              <w:rPr>
                <w:bCs/>
              </w:rPr>
            </w:pPr>
          </w:p>
          <w:p w14:paraId="514A63DA" w14:textId="5906496D" w:rsidR="00C87E35" w:rsidRPr="00C87E35" w:rsidRDefault="002A143D" w:rsidP="00C87E35">
            <w:pPr>
              <w:cnfStyle w:val="000000100000" w:firstRow="0" w:lastRow="0" w:firstColumn="0" w:lastColumn="0" w:oddVBand="0" w:evenVBand="0" w:oddHBand="1" w:evenHBand="0" w:firstRowFirstColumn="0" w:firstRowLastColumn="0" w:lastRowFirstColumn="0" w:lastRowLastColumn="0"/>
              <w:rPr>
                <w:bCs/>
              </w:rPr>
            </w:pPr>
            <w:r>
              <w:rPr>
                <w:bCs/>
              </w:rPr>
              <w:t xml:space="preserve">Konklusjon: </w:t>
            </w:r>
            <w:r w:rsidR="00C87E35">
              <w:rPr>
                <w:bCs/>
              </w:rPr>
              <w:t xml:space="preserve">Kommunedirektørkollegiet </w:t>
            </w:r>
            <w:r>
              <w:rPr>
                <w:bCs/>
              </w:rPr>
              <w:t xml:space="preserve">avventer </w:t>
            </w:r>
            <w:r w:rsidR="00C87E35">
              <w:rPr>
                <w:bCs/>
              </w:rPr>
              <w:t>drøf</w:t>
            </w:r>
            <w:r>
              <w:rPr>
                <w:bCs/>
              </w:rPr>
              <w:t>ting i kommende ordførerkollegiet</w:t>
            </w:r>
          </w:p>
        </w:tc>
      </w:tr>
      <w:tr w:rsidR="00E91604" w14:paraId="3DA62814" w14:textId="77777777" w:rsidTr="0076154D">
        <w:tc>
          <w:tcPr>
            <w:cnfStyle w:val="001000000000" w:firstRow="0" w:lastRow="0" w:firstColumn="1" w:lastColumn="0" w:oddVBand="0" w:evenVBand="0" w:oddHBand="0" w:evenHBand="0" w:firstRowFirstColumn="0" w:firstRowLastColumn="0" w:lastRowFirstColumn="0" w:lastRowLastColumn="0"/>
            <w:tcW w:w="877" w:type="dxa"/>
          </w:tcPr>
          <w:p w14:paraId="07E05A2B" w14:textId="273FF7DD" w:rsidR="00E91604" w:rsidRDefault="00E91604" w:rsidP="007E1786">
            <w:r>
              <w:t>07/24</w:t>
            </w:r>
          </w:p>
        </w:tc>
        <w:tc>
          <w:tcPr>
            <w:tcW w:w="8185" w:type="dxa"/>
          </w:tcPr>
          <w:p w14:paraId="44EFC6B0" w14:textId="7699435F" w:rsidR="00E91604" w:rsidRPr="00926ADA" w:rsidRDefault="00E91604" w:rsidP="00926ADA">
            <w:pPr>
              <w:cnfStyle w:val="000000000000" w:firstRow="0" w:lastRow="0" w:firstColumn="0" w:lastColumn="0" w:oddVBand="0" w:evenVBand="0" w:oddHBand="0" w:evenHBand="0" w:firstRowFirstColumn="0" w:firstRowLastColumn="0" w:lastRowFirstColumn="0" w:lastRowLastColumn="0"/>
              <w:rPr>
                <w:b/>
              </w:rPr>
            </w:pPr>
            <w:r w:rsidRPr="00E91604">
              <w:rPr>
                <w:b/>
              </w:rPr>
              <w:t>Samarbeidsråd for folkehelse i Telemark</w:t>
            </w:r>
            <w:r w:rsidR="00926ADA">
              <w:rPr>
                <w:bCs/>
              </w:rPr>
              <w:br/>
              <w:t>Kommunedirektør Hans Bakke i Drangedal kommune stiller på vegne av Grenlandssamarbeidet IPR som representant</w:t>
            </w:r>
            <w:r>
              <w:rPr>
                <w:bCs/>
              </w:rPr>
              <w:t xml:space="preserve"> i samarbeidsrådet for folkehelse i Telemark</w:t>
            </w:r>
          </w:p>
        </w:tc>
      </w:tr>
      <w:tr w:rsidR="00B4000D" w14:paraId="16C2E1FA" w14:textId="77777777" w:rsidTr="007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0EF7D5FB" w14:textId="5B2A5EC0" w:rsidR="00B4000D" w:rsidRDefault="00B4000D" w:rsidP="007E1786">
            <w:r>
              <w:t>08/24</w:t>
            </w:r>
          </w:p>
        </w:tc>
        <w:tc>
          <w:tcPr>
            <w:tcW w:w="8185" w:type="dxa"/>
          </w:tcPr>
          <w:p w14:paraId="7C256C40" w14:textId="77777777" w:rsidR="00B4000D" w:rsidRDefault="00973DBC" w:rsidP="007E1786">
            <w:pPr>
              <w:cnfStyle w:val="000000100000" w:firstRow="0" w:lastRow="0" w:firstColumn="0" w:lastColumn="0" w:oddVBand="0" w:evenVBand="0" w:oddHBand="1" w:evenHBand="0" w:firstRowFirstColumn="0" w:firstRowLastColumn="0" w:lastRowFirstColumn="0" w:lastRowLastColumn="0"/>
              <w:rPr>
                <w:b/>
              </w:rPr>
            </w:pPr>
            <w:r>
              <w:rPr>
                <w:b/>
              </w:rPr>
              <w:t>Driftstilskudd Grenlandssamarbeidet IPR 2023</w:t>
            </w:r>
          </w:p>
          <w:p w14:paraId="3385FE0F" w14:textId="77777777" w:rsidR="00973DBC" w:rsidRDefault="00973DBC" w:rsidP="007E1786">
            <w:pPr>
              <w:cnfStyle w:val="000000100000" w:firstRow="0" w:lastRow="0" w:firstColumn="0" w:lastColumn="0" w:oddVBand="0" w:evenVBand="0" w:oddHBand="1" w:evenHBand="0" w:firstRowFirstColumn="0" w:firstRowLastColumn="0" w:lastRowFirstColumn="0" w:lastRowLastColumn="0"/>
              <w:rPr>
                <w:b/>
              </w:rPr>
            </w:pPr>
          </w:p>
          <w:p w14:paraId="12204959" w14:textId="68C09792" w:rsidR="00973DBC" w:rsidRDefault="00973DBC" w:rsidP="007E1786">
            <w:pPr>
              <w:cnfStyle w:val="000000100000" w:firstRow="0" w:lastRow="0" w:firstColumn="0" w:lastColumn="0" w:oddVBand="0" w:evenVBand="0" w:oddHBand="1" w:evenHBand="0" w:firstRowFirstColumn="0" w:firstRowLastColumn="0" w:lastRowFirstColumn="0" w:lastRowLastColumn="0"/>
              <w:rPr>
                <w:bCs/>
              </w:rPr>
            </w:pPr>
            <w:r>
              <w:rPr>
                <w:bCs/>
              </w:rPr>
              <w:t>Fordeling av driftstilskudd Grenlandssamarbeidet IPR</w:t>
            </w:r>
          </w:p>
          <w:p w14:paraId="5A32617D" w14:textId="7368729C" w:rsidR="00973DBC" w:rsidRDefault="00973DBC" w:rsidP="007E1786">
            <w:pPr>
              <w:cnfStyle w:val="000000100000" w:firstRow="0" w:lastRow="0" w:firstColumn="0" w:lastColumn="0" w:oddVBand="0" w:evenVBand="0" w:oddHBand="1" w:evenHBand="0" w:firstRowFirstColumn="0" w:firstRowLastColumn="0" w:lastRowFirstColumn="0" w:lastRowLastColumn="0"/>
              <w:rPr>
                <w:bCs/>
              </w:rPr>
            </w:pPr>
            <w:r>
              <w:rPr>
                <w:bCs/>
                <w:noProof/>
                <w:lang w:eastAsia="nb-NO"/>
              </w:rPr>
              <w:lastRenderedPageBreak/>
              <w:drawing>
                <wp:inline distT="0" distB="0" distL="0" distR="0" wp14:anchorId="3FBAC8A9" wp14:editId="16BD1754">
                  <wp:extent cx="4568269" cy="2038350"/>
                  <wp:effectExtent l="0" t="0" r="3810" b="0"/>
                  <wp:docPr id="189579837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0279" cy="2039247"/>
                          </a:xfrm>
                          <a:prstGeom prst="rect">
                            <a:avLst/>
                          </a:prstGeom>
                          <a:noFill/>
                        </pic:spPr>
                      </pic:pic>
                    </a:graphicData>
                  </a:graphic>
                </wp:inline>
              </w:drawing>
            </w:r>
          </w:p>
          <w:p w14:paraId="536AE1C5" w14:textId="77777777" w:rsidR="00973DBC" w:rsidRDefault="00973DBC" w:rsidP="007E1786">
            <w:pPr>
              <w:cnfStyle w:val="000000100000" w:firstRow="0" w:lastRow="0" w:firstColumn="0" w:lastColumn="0" w:oddVBand="0" w:evenVBand="0" w:oddHBand="1" w:evenHBand="0" w:firstRowFirstColumn="0" w:firstRowLastColumn="0" w:lastRowFirstColumn="0" w:lastRowLastColumn="0"/>
              <w:rPr>
                <w:bCs/>
              </w:rPr>
            </w:pPr>
          </w:p>
          <w:p w14:paraId="3B832C13" w14:textId="41D0A1F7" w:rsidR="00973DBC" w:rsidRDefault="00973DBC" w:rsidP="007E1786">
            <w:pPr>
              <w:cnfStyle w:val="000000100000" w:firstRow="0" w:lastRow="0" w:firstColumn="0" w:lastColumn="0" w:oddVBand="0" w:evenVBand="0" w:oddHBand="1" w:evenHBand="0" w:firstRowFirstColumn="0" w:firstRowLastColumn="0" w:lastRowFirstColumn="0" w:lastRowLastColumn="0"/>
              <w:rPr>
                <w:bCs/>
              </w:rPr>
            </w:pPr>
            <w:r>
              <w:rPr>
                <w:bCs/>
              </w:rPr>
              <w:t>Fordeling av driftstilskudd nedre Telemark Helsefellesskap, samhandlingskoordinator</w:t>
            </w:r>
          </w:p>
          <w:p w14:paraId="03A6D419" w14:textId="77777777" w:rsidR="00973DBC" w:rsidRDefault="00973DBC" w:rsidP="007E1786">
            <w:pPr>
              <w:cnfStyle w:val="000000100000" w:firstRow="0" w:lastRow="0" w:firstColumn="0" w:lastColumn="0" w:oddVBand="0" w:evenVBand="0" w:oddHBand="1" w:evenHBand="0" w:firstRowFirstColumn="0" w:firstRowLastColumn="0" w:lastRowFirstColumn="0" w:lastRowLastColumn="0"/>
              <w:rPr>
                <w:bCs/>
              </w:rPr>
            </w:pPr>
            <w:r>
              <w:rPr>
                <w:bCs/>
                <w:noProof/>
                <w:lang w:eastAsia="nb-NO"/>
              </w:rPr>
              <w:drawing>
                <wp:inline distT="0" distB="0" distL="0" distR="0" wp14:anchorId="641AC1FA" wp14:editId="66818968">
                  <wp:extent cx="4654191" cy="2162175"/>
                  <wp:effectExtent l="0" t="0" r="0" b="0"/>
                  <wp:docPr id="96962314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290" cy="2166866"/>
                          </a:xfrm>
                          <a:prstGeom prst="rect">
                            <a:avLst/>
                          </a:prstGeom>
                          <a:noFill/>
                        </pic:spPr>
                      </pic:pic>
                    </a:graphicData>
                  </a:graphic>
                </wp:inline>
              </w:drawing>
            </w:r>
          </w:p>
          <w:p w14:paraId="54D8A871" w14:textId="17917136" w:rsidR="00973DBC" w:rsidRPr="00973DBC" w:rsidRDefault="00CF721C" w:rsidP="007E1786">
            <w:pPr>
              <w:cnfStyle w:val="000000100000" w:firstRow="0" w:lastRow="0" w:firstColumn="0" w:lastColumn="0" w:oddVBand="0" w:evenVBand="0" w:oddHBand="1" w:evenHBand="0" w:firstRowFirstColumn="0" w:firstRowLastColumn="0" w:lastRowFirstColumn="0" w:lastRowLastColumn="0"/>
              <w:rPr>
                <w:bCs/>
              </w:rPr>
            </w:pPr>
            <w:r>
              <w:rPr>
                <w:bCs/>
              </w:rPr>
              <w:t>K</w:t>
            </w:r>
            <w:r w:rsidR="00973DBC">
              <w:rPr>
                <w:bCs/>
              </w:rPr>
              <w:t>onklusjon: Faktura sendes slik fordelingene viser</w:t>
            </w:r>
          </w:p>
        </w:tc>
      </w:tr>
      <w:tr w:rsidR="007E1786" w14:paraId="132732E8" w14:textId="77777777" w:rsidTr="0076154D">
        <w:tc>
          <w:tcPr>
            <w:cnfStyle w:val="001000000000" w:firstRow="0" w:lastRow="0" w:firstColumn="1" w:lastColumn="0" w:oddVBand="0" w:evenVBand="0" w:oddHBand="0" w:evenHBand="0" w:firstRowFirstColumn="0" w:firstRowLastColumn="0" w:lastRowFirstColumn="0" w:lastRowLastColumn="0"/>
            <w:tcW w:w="877" w:type="dxa"/>
          </w:tcPr>
          <w:p w14:paraId="6A544239" w14:textId="1D9C4D2B" w:rsidR="007E1786" w:rsidRDefault="00321C90" w:rsidP="007E1786">
            <w:r>
              <w:lastRenderedPageBreak/>
              <w:t>0</w:t>
            </w:r>
            <w:r w:rsidR="00E91604">
              <w:t>8</w:t>
            </w:r>
            <w:r w:rsidR="007E1786">
              <w:t>/2</w:t>
            </w:r>
            <w:r>
              <w:t>4</w:t>
            </w:r>
          </w:p>
        </w:tc>
        <w:tc>
          <w:tcPr>
            <w:tcW w:w="8185" w:type="dxa"/>
          </w:tcPr>
          <w:p w14:paraId="3B27C252" w14:textId="77777777" w:rsidR="007E1786" w:rsidRDefault="007E1786" w:rsidP="007E1786">
            <w:pPr>
              <w:cnfStyle w:val="000000000000" w:firstRow="0" w:lastRow="0" w:firstColumn="0" w:lastColumn="0" w:oddVBand="0" w:evenVBand="0" w:oddHBand="0" w:evenHBand="0" w:firstRowFirstColumn="0" w:firstRowLastColumn="0" w:lastRowFirstColumn="0" w:lastRowLastColumn="0"/>
              <w:rPr>
                <w:b/>
              </w:rPr>
            </w:pPr>
            <w:r>
              <w:rPr>
                <w:b/>
              </w:rPr>
              <w:t>Eventuelt</w:t>
            </w:r>
          </w:p>
          <w:p w14:paraId="2B29656D" w14:textId="78A28852" w:rsidR="00CF721C" w:rsidRPr="00A622BF" w:rsidRDefault="00CF721C" w:rsidP="007E1786">
            <w:pPr>
              <w:cnfStyle w:val="000000000000" w:firstRow="0" w:lastRow="0" w:firstColumn="0" w:lastColumn="0" w:oddVBand="0" w:evenVBand="0" w:oddHBand="0" w:evenHBand="0" w:firstRowFirstColumn="0" w:firstRowLastColumn="0" w:lastRowFirstColumn="0" w:lastRowLastColumn="0"/>
              <w:rPr>
                <w:bCs/>
              </w:rPr>
            </w:pPr>
            <w:r>
              <w:rPr>
                <w:b/>
              </w:rPr>
              <w:t>Lederskap i kommunedirektørkollegiet</w:t>
            </w:r>
            <w:r w:rsidR="00A622BF">
              <w:rPr>
                <w:b/>
              </w:rPr>
              <w:br/>
            </w:r>
            <w:r w:rsidR="00A622BF">
              <w:rPr>
                <w:bCs/>
              </w:rPr>
              <w:t>Grunnet sykemelding til Rose-Mari ble oppgaven som presens for KDK drøftet.</w:t>
            </w:r>
            <w:r w:rsidR="00A622BF">
              <w:rPr>
                <w:bCs/>
              </w:rPr>
              <w:br/>
              <w:t>Konklusjon: Karin leder KDK. Deltagelse i Ordførerkollegiet går på rundgang.</w:t>
            </w:r>
          </w:p>
          <w:p w14:paraId="156195C8" w14:textId="77777777" w:rsidR="00CF721C" w:rsidRDefault="00CF721C" w:rsidP="007E1786">
            <w:pPr>
              <w:cnfStyle w:val="000000000000" w:firstRow="0" w:lastRow="0" w:firstColumn="0" w:lastColumn="0" w:oddVBand="0" w:evenVBand="0" w:oddHBand="0" w:evenHBand="0" w:firstRowFirstColumn="0" w:firstRowLastColumn="0" w:lastRowFirstColumn="0" w:lastRowLastColumn="0"/>
              <w:rPr>
                <w:b/>
              </w:rPr>
            </w:pPr>
          </w:p>
          <w:p w14:paraId="73CF591C" w14:textId="77777777" w:rsidR="00CF721C" w:rsidRDefault="00CF721C" w:rsidP="007E1786">
            <w:pPr>
              <w:cnfStyle w:val="000000000000" w:firstRow="0" w:lastRow="0" w:firstColumn="0" w:lastColumn="0" w:oddVBand="0" w:evenVBand="0" w:oddHBand="0" w:evenHBand="0" w:firstRowFirstColumn="0" w:firstRowLastColumn="0" w:lastRowFirstColumn="0" w:lastRowLastColumn="0"/>
              <w:rPr>
                <w:b/>
              </w:rPr>
            </w:pPr>
            <w:r>
              <w:rPr>
                <w:b/>
              </w:rPr>
              <w:t>Kompetansesenter Miljø og Helse as</w:t>
            </w:r>
          </w:p>
          <w:p w14:paraId="10E485B5" w14:textId="727664CD" w:rsidR="00A622BF" w:rsidRPr="004A0BEE" w:rsidRDefault="00A622BF" w:rsidP="00A622BF">
            <w:pPr>
              <w:cnfStyle w:val="000000000000" w:firstRow="0" w:lastRow="0" w:firstColumn="0" w:lastColumn="0" w:oddVBand="0" w:evenVBand="0" w:oddHBand="0" w:evenHBand="0" w:firstRowFirstColumn="0" w:firstRowLastColumn="0" w:lastRowFirstColumn="0" w:lastRowLastColumn="0"/>
              <w:rPr>
                <w:bCs/>
                <w:i/>
                <w:iCs/>
              </w:rPr>
            </w:pPr>
            <w:r w:rsidRPr="00A622BF">
              <w:rPr>
                <w:bCs/>
              </w:rPr>
              <w:t xml:space="preserve">Daglig leder </w:t>
            </w:r>
            <w:r>
              <w:rPr>
                <w:bCs/>
              </w:rPr>
              <w:t>viste til</w:t>
            </w:r>
            <w:r w:rsidRPr="00A622BF">
              <w:rPr>
                <w:bCs/>
              </w:rPr>
              <w:t xml:space="preserve"> protokoll fra styremøte i KMH 10. januar og innkallingen </w:t>
            </w:r>
            <w:r>
              <w:rPr>
                <w:bCs/>
              </w:rPr>
              <w:t>til generalforsamling</w:t>
            </w:r>
            <w:r w:rsidRPr="00A622BF">
              <w:rPr>
                <w:bCs/>
              </w:rPr>
              <w:t>.</w:t>
            </w:r>
            <w:r>
              <w:rPr>
                <w:bCs/>
              </w:rPr>
              <w:t xml:space="preserve"> Det ble vist </w:t>
            </w:r>
            <w:r w:rsidRPr="00A622BF">
              <w:rPr>
                <w:bCs/>
              </w:rPr>
              <w:t>til tidligere behandling i KDK</w:t>
            </w:r>
            <w:r>
              <w:rPr>
                <w:bCs/>
              </w:rPr>
              <w:t xml:space="preserve"> av </w:t>
            </w:r>
            <w:r w:rsidRPr="00A622BF">
              <w:rPr>
                <w:bCs/>
              </w:rPr>
              <w:t>12. mai</w:t>
            </w:r>
            <w:r>
              <w:rPr>
                <w:bCs/>
              </w:rPr>
              <w:t xml:space="preserve"> 2023: </w:t>
            </w:r>
            <w:r w:rsidR="004A0BEE" w:rsidRPr="004A0BEE">
              <w:rPr>
                <w:bCs/>
                <w:i/>
                <w:iCs/>
              </w:rPr>
              <w:t>«</w:t>
            </w:r>
            <w:r w:rsidRPr="004A0BEE">
              <w:rPr>
                <w:bCs/>
                <w:i/>
                <w:iCs/>
              </w:rPr>
              <w:t>32/23</w:t>
            </w:r>
            <w:r w:rsidRPr="004A0BEE">
              <w:rPr>
                <w:bCs/>
                <w:i/>
                <w:iCs/>
              </w:rPr>
              <w:tab/>
              <w:t>Referat fra eiermøte i Kompetansesenter Miljø og Helse as</w:t>
            </w:r>
          </w:p>
          <w:p w14:paraId="29EA23EE" w14:textId="77777777" w:rsidR="00A622BF" w:rsidRPr="004A0BEE" w:rsidRDefault="00A622BF" w:rsidP="00A622BF">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 xml:space="preserve">Daglig leder refererte fra drøftingene i eiermøtet. For ordførerkollegiet møtte Hallgeir </w:t>
            </w:r>
            <w:proofErr w:type="spellStart"/>
            <w:r w:rsidRPr="004A0BEE">
              <w:rPr>
                <w:bCs/>
                <w:i/>
                <w:iCs/>
              </w:rPr>
              <w:t>Kjelldal</w:t>
            </w:r>
            <w:proofErr w:type="spellEnd"/>
            <w:r w:rsidRPr="004A0BEE">
              <w:rPr>
                <w:bCs/>
                <w:i/>
                <w:iCs/>
              </w:rPr>
              <w:t xml:space="preserve"> og Kjell Sølverød. Styret i KMH as fortalte at målet er å fremme søknad som nasjonalt kompetansesenter i første halvdel av 2024 og at selskapet trenger ytterligere 960 000 kroner til drift. Dette i tillegg til de 1,2 mil. som selskapet har i ubenyttede midler og inntekt for 2023. </w:t>
            </w:r>
          </w:p>
          <w:p w14:paraId="16713DA0" w14:textId="77777777" w:rsidR="00A622BF" w:rsidRPr="004A0BEE" w:rsidRDefault="00A622BF" w:rsidP="00A622BF">
            <w:pPr>
              <w:cnfStyle w:val="000000000000" w:firstRow="0" w:lastRow="0" w:firstColumn="0" w:lastColumn="0" w:oddVBand="0" w:evenVBand="0" w:oddHBand="0" w:evenHBand="0" w:firstRowFirstColumn="0" w:firstRowLastColumn="0" w:lastRowFirstColumn="0" w:lastRowLastColumn="0"/>
              <w:rPr>
                <w:bCs/>
                <w:i/>
                <w:iCs/>
              </w:rPr>
            </w:pPr>
            <w:proofErr w:type="spellStart"/>
            <w:r w:rsidRPr="004A0BEE">
              <w:rPr>
                <w:bCs/>
                <w:i/>
                <w:iCs/>
              </w:rPr>
              <w:t>Kjelldal</w:t>
            </w:r>
            <w:proofErr w:type="spellEnd"/>
            <w:r w:rsidRPr="004A0BEE">
              <w:rPr>
                <w:bCs/>
                <w:i/>
                <w:iCs/>
              </w:rPr>
              <w:t xml:space="preserve"> utrykte på vegne av ordførerkollegiet at det er ønskelig å få søknaden sendt, men at det fra Grenlandskommunene ikke er vedtak om ytterligere støtte til drift utover tilskuddet på kroner 300 000 i 2023. </w:t>
            </w:r>
            <w:proofErr w:type="spellStart"/>
            <w:r w:rsidRPr="004A0BEE">
              <w:rPr>
                <w:bCs/>
                <w:i/>
                <w:iCs/>
              </w:rPr>
              <w:t>Kjelldal</w:t>
            </w:r>
            <w:proofErr w:type="spellEnd"/>
            <w:r w:rsidRPr="004A0BEE">
              <w:rPr>
                <w:bCs/>
                <w:i/>
                <w:iCs/>
              </w:rPr>
              <w:t xml:space="preserve"> utrykte også at om søknaden ble avslått, så er det ikke lengre hensiktsmessig med driftstøtte til KMH.</w:t>
            </w:r>
          </w:p>
          <w:p w14:paraId="1155E6A3" w14:textId="77777777" w:rsidR="00A622BF" w:rsidRPr="004A0BEE" w:rsidRDefault="00A622BF" w:rsidP="00A622BF">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lastRenderedPageBreak/>
              <w:t>Styret vil be eierne (Sykehuset i Telemark, USN og Grenlandssamarbeidet) om ytterligere driftstilskudd fra eierne på kroner 960 000 til generalforsamlingen 21. juni.</w:t>
            </w:r>
          </w:p>
          <w:p w14:paraId="277DC7F1" w14:textId="04D1EABE" w:rsidR="00A622BF" w:rsidRPr="004A0BEE" w:rsidRDefault="00A622BF" w:rsidP="00A622BF">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 xml:space="preserve">Konklusjon: Kommunedirektørkollegiet ber Ordførerkollegiet om å vurdere å ikke gi ytterligere driftsstøtte. </w:t>
            </w:r>
            <w:r w:rsidR="004A0BEE" w:rsidRPr="004A0BEE">
              <w:rPr>
                <w:bCs/>
                <w:i/>
                <w:iCs/>
              </w:rPr>
              <w:t>«</w:t>
            </w:r>
          </w:p>
          <w:p w14:paraId="459B45DD" w14:textId="77777777" w:rsidR="004A0BEE" w:rsidRDefault="004A0BEE" w:rsidP="00A622BF">
            <w:pPr>
              <w:cnfStyle w:val="000000000000" w:firstRow="0" w:lastRow="0" w:firstColumn="0" w:lastColumn="0" w:oddVBand="0" w:evenVBand="0" w:oddHBand="0" w:evenHBand="0" w:firstRowFirstColumn="0" w:firstRowLastColumn="0" w:lastRowFirstColumn="0" w:lastRowLastColumn="0"/>
              <w:rPr>
                <w:bCs/>
              </w:rPr>
            </w:pPr>
          </w:p>
          <w:p w14:paraId="5A6BD6B5" w14:textId="75525CEA"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Pr>
                <w:bCs/>
              </w:rPr>
              <w:t>Ordførerkollegiet bekreftet dette i sitt møte 23. juni 2023</w:t>
            </w:r>
            <w:r w:rsidR="00264D3C">
              <w:rPr>
                <w:bCs/>
              </w:rPr>
              <w:t xml:space="preserve"> med følgende Konklusjon:</w:t>
            </w:r>
          </w:p>
          <w:p w14:paraId="7618C633"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 xml:space="preserve">Ordførerkollegiet </w:t>
            </w:r>
            <w:proofErr w:type="gramStart"/>
            <w:r w:rsidRPr="004A0BEE">
              <w:rPr>
                <w:bCs/>
                <w:i/>
                <w:iCs/>
              </w:rPr>
              <w:t>innvilger</w:t>
            </w:r>
            <w:proofErr w:type="gramEnd"/>
            <w:r w:rsidRPr="004A0BEE">
              <w:rPr>
                <w:bCs/>
                <w:i/>
                <w:iCs/>
              </w:rPr>
              <w:t xml:space="preserve"> 320 000 kroner i driftsstøtte for 2024 til Kompetansesenter Miljø og Helse as, med følgende forutsetninger:</w:t>
            </w:r>
          </w:p>
          <w:p w14:paraId="2F789AAC"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 xml:space="preserve">1. Kompetansesenter Miljø og Helse as kan ikke </w:t>
            </w:r>
            <w:proofErr w:type="gramStart"/>
            <w:r w:rsidRPr="004A0BEE">
              <w:rPr>
                <w:bCs/>
                <w:i/>
                <w:iCs/>
              </w:rPr>
              <w:t>påregne</w:t>
            </w:r>
            <w:proofErr w:type="gramEnd"/>
            <w:r w:rsidRPr="004A0BEE">
              <w:rPr>
                <w:bCs/>
                <w:i/>
                <w:iCs/>
              </w:rPr>
              <w:t xml:space="preserve"> ytterligere driftstøtte.</w:t>
            </w:r>
          </w:p>
          <w:p w14:paraId="40D293F9"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2. Blir Kompetansesenter Miljø og Helse innvilget status og finansiering som nasjonalt kompetansesenter, skal dette ikke fordre kommunal med finansiering</w:t>
            </w:r>
          </w:p>
          <w:p w14:paraId="698388FA"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3. Styret forbereder til 1. november, -to utganger for selskapet.</w:t>
            </w:r>
          </w:p>
          <w:p w14:paraId="762AD0A2"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a. Selskapet opphører 1.mars 2024 med tilhørende forberedelser gjennomført innen 1. november 2023.</w:t>
            </w:r>
          </w:p>
          <w:p w14:paraId="6392D3AE"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b. Styret forbereder en modell for mellomfinansiering fra 1. mars 2024 og frem til finansiering fra Helsedirektoratet foreligger.</w:t>
            </w:r>
          </w:p>
          <w:p w14:paraId="12CFABBB"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4. Styret innkaller til eiermøte før første 1. november 2023 for å presentere søknaden om å bli nasjonalt kompetansesenter og styrets forslag til gjennomføring av opphør eller mellomfinansiering.</w:t>
            </w:r>
          </w:p>
          <w:p w14:paraId="1169228F" w14:textId="43FBDF87" w:rsidR="004A0BEE" w:rsidRPr="004A0BEE" w:rsidRDefault="004A0BEE" w:rsidP="00A622BF">
            <w:pPr>
              <w:cnfStyle w:val="000000000000" w:firstRow="0" w:lastRow="0" w:firstColumn="0" w:lastColumn="0" w:oddVBand="0" w:evenVBand="0" w:oddHBand="0" w:evenHBand="0" w:firstRowFirstColumn="0" w:firstRowLastColumn="0" w:lastRowFirstColumn="0" w:lastRowLastColumn="0"/>
              <w:rPr>
                <w:bCs/>
                <w:i/>
                <w:iCs/>
              </w:rPr>
            </w:pPr>
          </w:p>
          <w:p w14:paraId="3663A8E9" w14:textId="35ACB972"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Pr>
                <w:bCs/>
              </w:rPr>
              <w:t>I protokoll fra styremøte i KMH av 10. januar fremkommer følgende:</w:t>
            </w:r>
            <w:r>
              <w:rPr>
                <w:bCs/>
              </w:rPr>
              <w:br/>
              <w:t>«</w:t>
            </w:r>
            <w:r w:rsidRPr="004A0BEE">
              <w:rPr>
                <w:bCs/>
                <w:i/>
                <w:iCs/>
              </w:rPr>
              <w:t>Sak 02/24 Vedtak</w:t>
            </w:r>
            <w:r w:rsidR="0033417A">
              <w:rPr>
                <w:bCs/>
                <w:i/>
                <w:iCs/>
              </w:rPr>
              <w:t xml:space="preserve"> </w:t>
            </w:r>
            <w:r w:rsidRPr="004A0BEE">
              <w:rPr>
                <w:bCs/>
                <w:i/>
                <w:iCs/>
              </w:rPr>
              <w:t xml:space="preserve">sak: Strategi for veien videre for Kompetansesenter for miljø og </w:t>
            </w:r>
          </w:p>
          <w:p w14:paraId="2853C837"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helse.</w:t>
            </w:r>
          </w:p>
          <w:p w14:paraId="169E6E23" w14:textId="1F5D8F61"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Kompetansesenter for miljø og helse mottok den 15.12.23 en skriftlig tilbakemelding fra Helse Sør-Øst, angående innsendt søknad om nasjonal kompetansetjeneste for miljømedisin. Det ble formidlet at RHF-fagdirektørene konkluderte med at søknaden om Nasjonal kompetansetjeneste for miljømedisin ikke sendes videre til Helse- og omsorgsdepartementet (HOD).</w:t>
            </w:r>
          </w:p>
          <w:p w14:paraId="2DB3D3EF" w14:textId="635FD420"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Uten noen formell begrunnelse antas det at minst en av RHF-fagdirektørene ikke har støttet søknaden, slik de arbeids- og miljømedisinske avdelingene skal ha anbefalt.</w:t>
            </w:r>
          </w:p>
          <w:p w14:paraId="135F64B3" w14:textId="1CE5BABF"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Dette betyr at søknaden ikke gikk gjennom i denne runden. Etter informasjon fra Helse Sørøst, kan det søkes igjen ved en senere anledning, siden søknaden ikke ble sendt inn til HOD. Søknadsfristene er årlige, med innsendingsfrist for helseforetak i september/oktober hvert år.</w:t>
            </w:r>
          </w:p>
          <w:p w14:paraId="4DA6D1A9"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Styret diskuterte muligheter for videre aktivitet og fremdrift for KMH.</w:t>
            </w:r>
          </w:p>
          <w:p w14:paraId="2ED62379" w14:textId="3186643C"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Styret ser alvoret i situasjonen KMH nå står i, og synes det er synd at all tid, arbeid og finansiering som er lagt inn i KMH, og en høyst aktuell sak, muligens går mot en avslutning. Uten et økonomisk driftsgrunnlag kan ikke selskapet videreføres på en forsvarlig måte. Styret er opptatt av og drifte og eventuelt avvikle på en ryddig måte i forhold til ansatte, partnere og eiere.</w:t>
            </w:r>
          </w:p>
          <w:p w14:paraId="06543411" w14:textId="0BC02A84"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 xml:space="preserve">Klima, miljø og forebyggende helsearbeid er lange prosesser, og KMH har gjort en stor og viktig jobb med å samle fagkompetanse, synliggjort behov og lagt frem forslag til løsninger. </w:t>
            </w:r>
          </w:p>
          <w:p w14:paraId="79685605" w14:textId="7A57922D"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lastRenderedPageBreak/>
              <w:t>Dersom KMH nå skal avvikles ønsker styret at arbeidet som er gjort ivaretas og gjøres enkelt tilgjengelig for andre som jobber for å styrke kompetansen rundt miljø, klima og helse. Det foreslås og utarbeide en kort oppsummering.</w:t>
            </w:r>
          </w:p>
          <w:p w14:paraId="2FA12F25" w14:textId="3E4B16D9"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Styret diskuterte hva som kan gjøres for å redde selskapet fra avvikling. Det ble foreslått samtaler direkte med HOD, Stortinget og Media. Det er viktig for styret at dialogen med HOD går gjennom HSØ, og følger linjene. Sykehuset har en dialog der med HSØ. Stortinget kan være en mulighet til å løfte saken politisk. Mediene kan bidra til synlighet, men styret ønsker i så fall å foreslå saker i mediene som kan være et positivt og konstruktivt bidrag til videre arbeid. Styret vil ikke sette i gang noen av disse aktivitetene før de er diskutert med eierne i et eiermøte.</w:t>
            </w:r>
          </w:p>
          <w:p w14:paraId="1E565E40" w14:textId="4A9E846D"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Det ble foreslått at styret inviterer til eiermøte raskest mulig, for å legge frem forslaget for videre aktivitet i selskapet.</w:t>
            </w:r>
          </w:p>
          <w:p w14:paraId="726A7944"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Vedtak:</w:t>
            </w:r>
          </w:p>
          <w:p w14:paraId="79BB127F"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Styret har diskutert mulige alternativer for videre drift av selskapet:</w:t>
            </w:r>
          </w:p>
          <w:p w14:paraId="18C18874"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1. Møter med Stortinget og politikere ved Telemarksbenken.</w:t>
            </w:r>
          </w:p>
          <w:p w14:paraId="539C766C" w14:textId="77777777"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2. Utarbeide en oppsummering som videreføres til nye og liknende initiativer.</w:t>
            </w:r>
          </w:p>
          <w:p w14:paraId="5CA5CBF9" w14:textId="503AF4A0" w:rsidR="004A0BEE" w:rsidRPr="004A0BEE" w:rsidRDefault="004A0BEE" w:rsidP="004A0BEE">
            <w:pPr>
              <w:cnfStyle w:val="000000000000" w:firstRow="0" w:lastRow="0" w:firstColumn="0" w:lastColumn="0" w:oddVBand="0" w:evenVBand="0" w:oddHBand="0" w:evenHBand="0" w:firstRowFirstColumn="0" w:firstRowLastColumn="0" w:lastRowFirstColumn="0" w:lastRowLastColumn="0"/>
              <w:rPr>
                <w:bCs/>
                <w:i/>
                <w:iCs/>
              </w:rPr>
            </w:pPr>
            <w:r w:rsidRPr="004A0BEE">
              <w:rPr>
                <w:bCs/>
                <w:i/>
                <w:iCs/>
              </w:rPr>
              <w:t>3. Invitere til eiermøte.</w:t>
            </w:r>
            <w:r>
              <w:rPr>
                <w:bCs/>
                <w:i/>
                <w:iCs/>
              </w:rPr>
              <w:t>»</w:t>
            </w:r>
          </w:p>
          <w:p w14:paraId="127E403B" w14:textId="1F6C4264" w:rsidR="00A622BF" w:rsidRPr="00A622BF" w:rsidRDefault="00A622BF" w:rsidP="00A622BF">
            <w:pPr>
              <w:cnfStyle w:val="000000000000" w:firstRow="0" w:lastRow="0" w:firstColumn="0" w:lastColumn="0" w:oddVBand="0" w:evenVBand="0" w:oddHBand="0" w:evenHBand="0" w:firstRowFirstColumn="0" w:firstRowLastColumn="0" w:lastRowFirstColumn="0" w:lastRowLastColumn="0"/>
              <w:rPr>
                <w:bCs/>
              </w:rPr>
            </w:pPr>
          </w:p>
          <w:p w14:paraId="20210FD6" w14:textId="779D781A" w:rsidR="00A622BF" w:rsidRPr="00A622BF" w:rsidRDefault="004A0BEE" w:rsidP="00A622BF">
            <w:pPr>
              <w:cnfStyle w:val="000000000000" w:firstRow="0" w:lastRow="0" w:firstColumn="0" w:lastColumn="0" w:oddVBand="0" w:evenVBand="0" w:oddHBand="0" w:evenHBand="0" w:firstRowFirstColumn="0" w:firstRowLastColumn="0" w:lastRowFirstColumn="0" w:lastRowLastColumn="0"/>
              <w:rPr>
                <w:bCs/>
              </w:rPr>
            </w:pPr>
            <w:r>
              <w:rPr>
                <w:bCs/>
              </w:rPr>
              <w:t>Konklusjon ble</w:t>
            </w:r>
            <w:r w:rsidR="00A622BF" w:rsidRPr="00A622BF">
              <w:rPr>
                <w:bCs/>
              </w:rPr>
              <w:t xml:space="preserve"> at KDK opprettholdt tidligere vedtak om ikke å gi </w:t>
            </w:r>
            <w:r w:rsidR="00264D3C" w:rsidRPr="00A622BF">
              <w:rPr>
                <w:bCs/>
              </w:rPr>
              <w:t>ytterligere</w:t>
            </w:r>
            <w:r w:rsidR="00A622BF" w:rsidRPr="00A622BF">
              <w:rPr>
                <w:bCs/>
              </w:rPr>
              <w:t xml:space="preserve"> driftstilskudd til KMH</w:t>
            </w:r>
            <w:r w:rsidR="00264D3C">
              <w:rPr>
                <w:bCs/>
              </w:rPr>
              <w:t xml:space="preserve"> og at ordførerkollegiets vedtak om å opprettholde drift frem til en søknad om å bli et nasjonalt kompetansesenter er avklart, -er oppfylt.</w:t>
            </w:r>
            <w:r w:rsidR="00264D3C">
              <w:rPr>
                <w:bCs/>
              </w:rPr>
              <w:br/>
              <w:t xml:space="preserve">Daglig leder møter med fullmakt til å kreve </w:t>
            </w:r>
            <w:r w:rsidR="00A622BF" w:rsidRPr="00A622BF">
              <w:rPr>
                <w:bCs/>
              </w:rPr>
              <w:t>styr</w:t>
            </w:r>
            <w:r w:rsidR="00264D3C">
              <w:rPr>
                <w:bCs/>
              </w:rPr>
              <w:t>t</w:t>
            </w:r>
            <w:r w:rsidR="00A622BF" w:rsidRPr="00A622BF">
              <w:rPr>
                <w:bCs/>
              </w:rPr>
              <w:t xml:space="preserve"> avvikling ved kommende generalforsamling.</w:t>
            </w:r>
          </w:p>
          <w:p w14:paraId="725F50DC" w14:textId="77777777" w:rsidR="00A622BF" w:rsidRPr="00A622BF" w:rsidRDefault="00A622BF" w:rsidP="00A622BF">
            <w:pPr>
              <w:cnfStyle w:val="000000000000" w:firstRow="0" w:lastRow="0" w:firstColumn="0" w:lastColumn="0" w:oddVBand="0" w:evenVBand="0" w:oddHBand="0" w:evenHBand="0" w:firstRowFirstColumn="0" w:firstRowLastColumn="0" w:lastRowFirstColumn="0" w:lastRowLastColumn="0"/>
              <w:rPr>
                <w:bCs/>
              </w:rPr>
            </w:pPr>
            <w:r w:rsidRPr="00A622BF">
              <w:rPr>
                <w:bCs/>
              </w:rPr>
              <w:t>Konsekvensen er tap av aksjekapital kr. 50 000 i oppgavefellesskapet</w:t>
            </w:r>
          </w:p>
          <w:p w14:paraId="5F23D2B6" w14:textId="27085289" w:rsidR="00A622BF" w:rsidRPr="00A622BF" w:rsidRDefault="00A622BF" w:rsidP="00A622BF">
            <w:pPr>
              <w:cnfStyle w:val="000000000000" w:firstRow="0" w:lastRow="0" w:firstColumn="0" w:lastColumn="0" w:oddVBand="0" w:evenVBand="0" w:oddHBand="0" w:evenHBand="0" w:firstRowFirstColumn="0" w:firstRowLastColumn="0" w:lastRowFirstColumn="0" w:lastRowLastColumn="0"/>
              <w:rPr>
                <w:bCs/>
              </w:rPr>
            </w:pPr>
            <w:r w:rsidRPr="00A622BF">
              <w:rPr>
                <w:bCs/>
              </w:rPr>
              <w:t xml:space="preserve">Generalforsamlingen finner sted </w:t>
            </w:r>
            <w:r w:rsidR="002A143D">
              <w:rPr>
                <w:bCs/>
              </w:rPr>
              <w:t>5. februar 2024.</w:t>
            </w:r>
          </w:p>
          <w:p w14:paraId="67901C50" w14:textId="77777777" w:rsidR="00CF721C" w:rsidRDefault="00CF721C" w:rsidP="007E1786">
            <w:pPr>
              <w:cnfStyle w:val="000000000000" w:firstRow="0" w:lastRow="0" w:firstColumn="0" w:lastColumn="0" w:oddVBand="0" w:evenVBand="0" w:oddHBand="0" w:evenHBand="0" w:firstRowFirstColumn="0" w:firstRowLastColumn="0" w:lastRowFirstColumn="0" w:lastRowLastColumn="0"/>
              <w:rPr>
                <w:b/>
              </w:rPr>
            </w:pPr>
          </w:p>
          <w:p w14:paraId="2F53C194" w14:textId="77777777" w:rsidR="00CF721C" w:rsidRDefault="00CF721C" w:rsidP="007E1786">
            <w:pPr>
              <w:cnfStyle w:val="000000000000" w:firstRow="0" w:lastRow="0" w:firstColumn="0" w:lastColumn="0" w:oddVBand="0" w:evenVBand="0" w:oddHBand="0" w:evenHBand="0" w:firstRowFirstColumn="0" w:firstRowLastColumn="0" w:lastRowFirstColumn="0" w:lastRowLastColumn="0"/>
              <w:rPr>
                <w:bCs/>
              </w:rPr>
            </w:pPr>
            <w:r>
              <w:rPr>
                <w:b/>
              </w:rPr>
              <w:t>Samarbeidsmøte mellom NAV Vestfold og Telemark og kommunene</w:t>
            </w:r>
            <w:r w:rsidR="002E2AC3">
              <w:rPr>
                <w:b/>
              </w:rPr>
              <w:br/>
            </w:r>
            <w:r w:rsidR="002E2AC3">
              <w:rPr>
                <w:bCs/>
              </w:rPr>
              <w:t>Hans refererte fra fellesstrategimøte mellom NAV og kommunene og oppfordret til deltagelse ved neste møte i juni. KDK drøfter agenda for neste møte. Sentralt tema vil her være kommunedelen av samhandlingen med NAV.</w:t>
            </w:r>
          </w:p>
          <w:p w14:paraId="22CEB208" w14:textId="77777777" w:rsidR="00CA3DC5" w:rsidRDefault="00CA3DC5" w:rsidP="007E1786">
            <w:pPr>
              <w:cnfStyle w:val="000000000000" w:firstRow="0" w:lastRow="0" w:firstColumn="0" w:lastColumn="0" w:oddVBand="0" w:evenVBand="0" w:oddHBand="0" w:evenHBand="0" w:firstRowFirstColumn="0" w:firstRowLastColumn="0" w:lastRowFirstColumn="0" w:lastRowLastColumn="0"/>
              <w:rPr>
                <w:bCs/>
              </w:rPr>
            </w:pPr>
          </w:p>
          <w:p w14:paraId="33CA2214" w14:textId="77777777" w:rsidR="00CA3DC5" w:rsidRDefault="00CA3DC5" w:rsidP="007E1786">
            <w:pPr>
              <w:cnfStyle w:val="000000000000" w:firstRow="0" w:lastRow="0" w:firstColumn="0" w:lastColumn="0" w:oddVBand="0" w:evenVBand="0" w:oddHBand="0" w:evenHBand="0" w:firstRowFirstColumn="0" w:firstRowLastColumn="0" w:lastRowFirstColumn="0" w:lastRowLastColumn="0"/>
              <w:rPr>
                <w:b/>
              </w:rPr>
            </w:pPr>
            <w:r w:rsidRPr="00CA3DC5">
              <w:rPr>
                <w:b/>
              </w:rPr>
              <w:t xml:space="preserve">Partnerskapsmøte i Helsefellesskapet 1. mars </w:t>
            </w:r>
          </w:p>
          <w:p w14:paraId="5FC8D35B" w14:textId="77777777" w:rsidR="00CA3DC5" w:rsidRDefault="00CA3DC5" w:rsidP="007E1786">
            <w:pPr>
              <w:cnfStyle w:val="000000000000" w:firstRow="0" w:lastRow="0" w:firstColumn="0" w:lastColumn="0" w:oddVBand="0" w:evenVBand="0" w:oddHBand="0" w:evenHBand="0" w:firstRowFirstColumn="0" w:firstRowLastColumn="0" w:lastRowFirstColumn="0" w:lastRowLastColumn="0"/>
              <w:rPr>
                <w:bCs/>
              </w:rPr>
            </w:pPr>
            <w:r w:rsidRPr="00CA3DC5">
              <w:rPr>
                <w:bCs/>
              </w:rPr>
              <w:t xml:space="preserve">Sak fremmes for drøfting til KDK 15. februar. Kommunedirektøren i Nome inviteres til drøftingen. </w:t>
            </w:r>
          </w:p>
          <w:p w14:paraId="490C9052" w14:textId="77777777" w:rsidR="002A143D" w:rsidRDefault="002A143D" w:rsidP="007E1786">
            <w:pPr>
              <w:cnfStyle w:val="000000000000" w:firstRow="0" w:lastRow="0" w:firstColumn="0" w:lastColumn="0" w:oddVBand="0" w:evenVBand="0" w:oddHBand="0" w:evenHBand="0" w:firstRowFirstColumn="0" w:firstRowLastColumn="0" w:lastRowFirstColumn="0" w:lastRowLastColumn="0"/>
              <w:rPr>
                <w:bCs/>
              </w:rPr>
            </w:pPr>
          </w:p>
          <w:p w14:paraId="3D7D8369" w14:textId="160FB2A7" w:rsidR="002A143D" w:rsidRPr="002A143D" w:rsidRDefault="002A143D" w:rsidP="007E1786">
            <w:pPr>
              <w:cnfStyle w:val="000000000000" w:firstRow="0" w:lastRow="0" w:firstColumn="0" w:lastColumn="0" w:oddVBand="0" w:evenVBand="0" w:oddHBand="0" w:evenHBand="0" w:firstRowFirstColumn="0" w:firstRowLastColumn="0" w:lastRowFirstColumn="0" w:lastRowLastColumn="0"/>
              <w:rPr>
                <w:bCs/>
              </w:rPr>
            </w:pPr>
            <w:r>
              <w:rPr>
                <w:b/>
              </w:rPr>
              <w:t>KDK ønsker å invitere Fylkesdirektør Ketil Reed Aasgaard til en samtale om ny fylkeskommune og det regionale samarbeid 15. februar 2024</w:t>
            </w:r>
            <w:r>
              <w:rPr>
                <w:b/>
              </w:rPr>
              <w:br/>
            </w:r>
            <w:r>
              <w:rPr>
                <w:bCs/>
              </w:rPr>
              <w:t>Daglig leder tar initiativ</w:t>
            </w:r>
          </w:p>
        </w:tc>
      </w:tr>
    </w:tbl>
    <w:p w14:paraId="61D8A700" w14:textId="77777777" w:rsidR="00F07743" w:rsidRDefault="00F07743"/>
    <w:sectPr w:rsidR="00F0774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FF02" w14:textId="77777777" w:rsidR="0074454B" w:rsidRDefault="0074454B" w:rsidP="006F3C47">
      <w:pPr>
        <w:spacing w:after="0" w:line="240" w:lineRule="auto"/>
      </w:pPr>
      <w:r>
        <w:separator/>
      </w:r>
    </w:p>
  </w:endnote>
  <w:endnote w:type="continuationSeparator" w:id="0">
    <w:p w14:paraId="239D0548" w14:textId="77777777" w:rsidR="0074454B" w:rsidRDefault="0074454B"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BC8B" w14:textId="77777777" w:rsidR="0074454B" w:rsidRDefault="0074454B" w:rsidP="006F3C47">
      <w:pPr>
        <w:spacing w:after="0" w:line="240" w:lineRule="auto"/>
      </w:pPr>
      <w:r>
        <w:separator/>
      </w:r>
    </w:p>
  </w:footnote>
  <w:footnote w:type="continuationSeparator" w:id="0">
    <w:p w14:paraId="44804FE9" w14:textId="77777777" w:rsidR="0074454B" w:rsidRDefault="0074454B"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1FD7" w14:textId="77777777" w:rsidR="00824863" w:rsidRDefault="00824863">
    <w:pPr>
      <w:pStyle w:val="Topptekst"/>
    </w:pPr>
    <w:r>
      <w:rPr>
        <w:noProof/>
        <w:lang w:eastAsia="nb-NO"/>
      </w:rPr>
      <w:drawing>
        <wp:anchor distT="0" distB="0" distL="114300" distR="114300" simplePos="0" relativeHeight="251659264" behindDoc="1" locked="0" layoutInCell="1" allowOverlap="1" wp14:anchorId="78141234" wp14:editId="350B4DE7">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14:paraId="57293699" w14:textId="77777777"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E3D"/>
    <w:multiLevelType w:val="hybridMultilevel"/>
    <w:tmpl w:val="DDE8AC1A"/>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F043BF"/>
    <w:multiLevelType w:val="hybridMultilevel"/>
    <w:tmpl w:val="82404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E52B1A"/>
    <w:multiLevelType w:val="hybridMultilevel"/>
    <w:tmpl w:val="049E6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763AA4"/>
    <w:multiLevelType w:val="hybridMultilevel"/>
    <w:tmpl w:val="E7203222"/>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4A6FCC"/>
    <w:multiLevelType w:val="hybridMultilevel"/>
    <w:tmpl w:val="88523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0981209">
    <w:abstractNumId w:val="5"/>
  </w:num>
  <w:num w:numId="2" w16cid:durableId="1642689995">
    <w:abstractNumId w:val="7"/>
  </w:num>
  <w:num w:numId="3" w16cid:durableId="100225833">
    <w:abstractNumId w:val="7"/>
  </w:num>
  <w:num w:numId="4" w16cid:durableId="1959868150">
    <w:abstractNumId w:val="3"/>
  </w:num>
  <w:num w:numId="5" w16cid:durableId="1991715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9995848">
    <w:abstractNumId w:val="6"/>
  </w:num>
  <w:num w:numId="7" w16cid:durableId="1854949230">
    <w:abstractNumId w:val="1"/>
  </w:num>
  <w:num w:numId="8" w16cid:durableId="710881988">
    <w:abstractNumId w:val="8"/>
  </w:num>
  <w:num w:numId="9" w16cid:durableId="1940333181">
    <w:abstractNumId w:val="2"/>
  </w:num>
  <w:num w:numId="10" w16cid:durableId="716046866">
    <w:abstractNumId w:val="0"/>
  </w:num>
  <w:num w:numId="11" w16cid:durableId="364794006">
    <w:abstractNumId w:val="9"/>
  </w:num>
  <w:num w:numId="12" w16cid:durableId="173888401">
    <w:abstractNumId w:val="10"/>
  </w:num>
  <w:num w:numId="13" w16cid:durableId="729884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43"/>
    <w:rsid w:val="00011B62"/>
    <w:rsid w:val="000242CA"/>
    <w:rsid w:val="00024D99"/>
    <w:rsid w:val="00046E9B"/>
    <w:rsid w:val="000474D9"/>
    <w:rsid w:val="00051E55"/>
    <w:rsid w:val="00055F3A"/>
    <w:rsid w:val="00063B8C"/>
    <w:rsid w:val="000839D4"/>
    <w:rsid w:val="00092B8B"/>
    <w:rsid w:val="000A40D0"/>
    <w:rsid w:val="000B4F73"/>
    <w:rsid w:val="000B76C2"/>
    <w:rsid w:val="000D0D69"/>
    <w:rsid w:val="000F5E2B"/>
    <w:rsid w:val="000F5F64"/>
    <w:rsid w:val="00101B8A"/>
    <w:rsid w:val="001140E7"/>
    <w:rsid w:val="001454C1"/>
    <w:rsid w:val="00145D6A"/>
    <w:rsid w:val="001549B2"/>
    <w:rsid w:val="001559AA"/>
    <w:rsid w:val="001956F3"/>
    <w:rsid w:val="001A292E"/>
    <w:rsid w:val="001B46B7"/>
    <w:rsid w:val="001C64C6"/>
    <w:rsid w:val="001D0847"/>
    <w:rsid w:val="00200465"/>
    <w:rsid w:val="00205461"/>
    <w:rsid w:val="002063F3"/>
    <w:rsid w:val="002179AE"/>
    <w:rsid w:val="00223DD1"/>
    <w:rsid w:val="002424C1"/>
    <w:rsid w:val="00264D3C"/>
    <w:rsid w:val="00267A49"/>
    <w:rsid w:val="002779EA"/>
    <w:rsid w:val="00287638"/>
    <w:rsid w:val="00287E7B"/>
    <w:rsid w:val="002A143D"/>
    <w:rsid w:val="002A32F2"/>
    <w:rsid w:val="002A3781"/>
    <w:rsid w:val="002A53F5"/>
    <w:rsid w:val="002C52FB"/>
    <w:rsid w:val="002C73FE"/>
    <w:rsid w:val="002D31D7"/>
    <w:rsid w:val="002E2AC3"/>
    <w:rsid w:val="002E774A"/>
    <w:rsid w:val="00300213"/>
    <w:rsid w:val="003147B7"/>
    <w:rsid w:val="003158C5"/>
    <w:rsid w:val="00321014"/>
    <w:rsid w:val="003216E8"/>
    <w:rsid w:val="00321C90"/>
    <w:rsid w:val="00321E35"/>
    <w:rsid w:val="0033417A"/>
    <w:rsid w:val="00341454"/>
    <w:rsid w:val="0034209E"/>
    <w:rsid w:val="00354AEF"/>
    <w:rsid w:val="00356121"/>
    <w:rsid w:val="00362AD6"/>
    <w:rsid w:val="00364BD1"/>
    <w:rsid w:val="003705E2"/>
    <w:rsid w:val="003C7402"/>
    <w:rsid w:val="003D7B59"/>
    <w:rsid w:val="004069CE"/>
    <w:rsid w:val="00442989"/>
    <w:rsid w:val="0047033C"/>
    <w:rsid w:val="00470CBD"/>
    <w:rsid w:val="004735F5"/>
    <w:rsid w:val="004A0BEE"/>
    <w:rsid w:val="004B773E"/>
    <w:rsid w:val="004C3297"/>
    <w:rsid w:val="004D05D2"/>
    <w:rsid w:val="004E1840"/>
    <w:rsid w:val="004E3237"/>
    <w:rsid w:val="004F1DC7"/>
    <w:rsid w:val="00561B89"/>
    <w:rsid w:val="00584C27"/>
    <w:rsid w:val="005907CE"/>
    <w:rsid w:val="00594FFE"/>
    <w:rsid w:val="005A4496"/>
    <w:rsid w:val="005A4DB1"/>
    <w:rsid w:val="005B7E93"/>
    <w:rsid w:val="005C6C58"/>
    <w:rsid w:val="005F64F3"/>
    <w:rsid w:val="00604419"/>
    <w:rsid w:val="00607EB6"/>
    <w:rsid w:val="00610AFA"/>
    <w:rsid w:val="0061273B"/>
    <w:rsid w:val="00622FEC"/>
    <w:rsid w:val="00626D18"/>
    <w:rsid w:val="0063055E"/>
    <w:rsid w:val="00631DB7"/>
    <w:rsid w:val="00634D0C"/>
    <w:rsid w:val="00662850"/>
    <w:rsid w:val="006715C4"/>
    <w:rsid w:val="00686CB1"/>
    <w:rsid w:val="00695CE2"/>
    <w:rsid w:val="006A6D28"/>
    <w:rsid w:val="006B37B1"/>
    <w:rsid w:val="006B6457"/>
    <w:rsid w:val="006B7435"/>
    <w:rsid w:val="006C43D0"/>
    <w:rsid w:val="006C58E8"/>
    <w:rsid w:val="006C5F4F"/>
    <w:rsid w:val="006D01BD"/>
    <w:rsid w:val="006E610C"/>
    <w:rsid w:val="006F2C36"/>
    <w:rsid w:val="006F3C47"/>
    <w:rsid w:val="0070757C"/>
    <w:rsid w:val="00707D26"/>
    <w:rsid w:val="00720EE5"/>
    <w:rsid w:val="00734D05"/>
    <w:rsid w:val="00743C0D"/>
    <w:rsid w:val="0074454B"/>
    <w:rsid w:val="0076154D"/>
    <w:rsid w:val="0079070A"/>
    <w:rsid w:val="0079703D"/>
    <w:rsid w:val="007B01DB"/>
    <w:rsid w:val="007D3374"/>
    <w:rsid w:val="007E1786"/>
    <w:rsid w:val="00824863"/>
    <w:rsid w:val="00826172"/>
    <w:rsid w:val="00840296"/>
    <w:rsid w:val="00872580"/>
    <w:rsid w:val="00874BA9"/>
    <w:rsid w:val="00894C17"/>
    <w:rsid w:val="008C2436"/>
    <w:rsid w:val="008D6341"/>
    <w:rsid w:val="008E7184"/>
    <w:rsid w:val="0090055D"/>
    <w:rsid w:val="00926ADA"/>
    <w:rsid w:val="00931457"/>
    <w:rsid w:val="00967453"/>
    <w:rsid w:val="00973DBC"/>
    <w:rsid w:val="009752AB"/>
    <w:rsid w:val="009828E1"/>
    <w:rsid w:val="00983075"/>
    <w:rsid w:val="009C25C7"/>
    <w:rsid w:val="009C7F0F"/>
    <w:rsid w:val="009D3276"/>
    <w:rsid w:val="00A006ED"/>
    <w:rsid w:val="00A414D9"/>
    <w:rsid w:val="00A523FB"/>
    <w:rsid w:val="00A622BF"/>
    <w:rsid w:val="00A928C9"/>
    <w:rsid w:val="00AB1934"/>
    <w:rsid w:val="00AC1892"/>
    <w:rsid w:val="00AD166F"/>
    <w:rsid w:val="00AE1296"/>
    <w:rsid w:val="00AE3A28"/>
    <w:rsid w:val="00AF7D8D"/>
    <w:rsid w:val="00B06A38"/>
    <w:rsid w:val="00B31E74"/>
    <w:rsid w:val="00B33077"/>
    <w:rsid w:val="00B35A25"/>
    <w:rsid w:val="00B4000D"/>
    <w:rsid w:val="00B41919"/>
    <w:rsid w:val="00B47B9F"/>
    <w:rsid w:val="00B70184"/>
    <w:rsid w:val="00B97EBA"/>
    <w:rsid w:val="00BA7D30"/>
    <w:rsid w:val="00BD039B"/>
    <w:rsid w:val="00BD35C0"/>
    <w:rsid w:val="00C231F2"/>
    <w:rsid w:val="00C31054"/>
    <w:rsid w:val="00C3488E"/>
    <w:rsid w:val="00C46642"/>
    <w:rsid w:val="00C53AC2"/>
    <w:rsid w:val="00C549D2"/>
    <w:rsid w:val="00C86054"/>
    <w:rsid w:val="00C877D0"/>
    <w:rsid w:val="00C87E35"/>
    <w:rsid w:val="00C90406"/>
    <w:rsid w:val="00CA3DC5"/>
    <w:rsid w:val="00CC1ABD"/>
    <w:rsid w:val="00CC3721"/>
    <w:rsid w:val="00CD6ED3"/>
    <w:rsid w:val="00CF0769"/>
    <w:rsid w:val="00CF721C"/>
    <w:rsid w:val="00D04B4B"/>
    <w:rsid w:val="00D06293"/>
    <w:rsid w:val="00D11758"/>
    <w:rsid w:val="00D11A13"/>
    <w:rsid w:val="00D16268"/>
    <w:rsid w:val="00D46049"/>
    <w:rsid w:val="00D540CA"/>
    <w:rsid w:val="00D567D6"/>
    <w:rsid w:val="00D72568"/>
    <w:rsid w:val="00D74871"/>
    <w:rsid w:val="00D75FE2"/>
    <w:rsid w:val="00D769AE"/>
    <w:rsid w:val="00D860C7"/>
    <w:rsid w:val="00DB2EFC"/>
    <w:rsid w:val="00DC6FBD"/>
    <w:rsid w:val="00DE0658"/>
    <w:rsid w:val="00DF6CF4"/>
    <w:rsid w:val="00E164CC"/>
    <w:rsid w:val="00E26187"/>
    <w:rsid w:val="00E34AC1"/>
    <w:rsid w:val="00E450A3"/>
    <w:rsid w:val="00E5709A"/>
    <w:rsid w:val="00E75F06"/>
    <w:rsid w:val="00E903A3"/>
    <w:rsid w:val="00E906E3"/>
    <w:rsid w:val="00E91604"/>
    <w:rsid w:val="00EB3F4E"/>
    <w:rsid w:val="00ED6315"/>
    <w:rsid w:val="00EE497F"/>
    <w:rsid w:val="00F04621"/>
    <w:rsid w:val="00F07743"/>
    <w:rsid w:val="00F1783B"/>
    <w:rsid w:val="00F222D8"/>
    <w:rsid w:val="00F2374A"/>
    <w:rsid w:val="00F71311"/>
    <w:rsid w:val="00F81EB8"/>
    <w:rsid w:val="00F860AD"/>
    <w:rsid w:val="00FB59E2"/>
    <w:rsid w:val="00FB7DE5"/>
    <w:rsid w:val="00FD3BF8"/>
    <w:rsid w:val="00FD6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3F15"/>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4069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6073">
      <w:bodyDiv w:val="1"/>
      <w:marLeft w:val="0"/>
      <w:marRight w:val="0"/>
      <w:marTop w:val="0"/>
      <w:marBottom w:val="0"/>
      <w:divBdr>
        <w:top w:val="none" w:sz="0" w:space="0" w:color="auto"/>
        <w:left w:val="none" w:sz="0" w:space="0" w:color="auto"/>
        <w:bottom w:val="none" w:sz="0" w:space="0" w:color="auto"/>
        <w:right w:val="none" w:sz="0" w:space="0" w:color="auto"/>
      </w:divBdr>
    </w:div>
    <w:div w:id="1312641127">
      <w:bodyDiv w:val="1"/>
      <w:marLeft w:val="0"/>
      <w:marRight w:val="0"/>
      <w:marTop w:val="0"/>
      <w:marBottom w:val="0"/>
      <w:divBdr>
        <w:top w:val="none" w:sz="0" w:space="0" w:color="auto"/>
        <w:left w:val="none" w:sz="0" w:space="0" w:color="auto"/>
        <w:bottom w:val="none" w:sz="0" w:space="0" w:color="auto"/>
        <w:right w:val="none" w:sz="0" w:space="0" w:color="auto"/>
      </w:divBdr>
    </w:div>
    <w:div w:id="16892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1614</Words>
  <Characters>8560</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7</cp:revision>
  <cp:lastPrinted>2023-11-08T12:02:00Z</cp:lastPrinted>
  <dcterms:created xsi:type="dcterms:W3CDTF">2024-01-22T09:42:00Z</dcterms:created>
  <dcterms:modified xsi:type="dcterms:W3CDTF">2024-01-23T07:55:00Z</dcterms:modified>
</cp:coreProperties>
</file>